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Elida Rinehart</w:t>
        <w:br w:type="textWrapping"/>
        <w:t xml:space="preserve">487 Center Avenue</w:t>
        <w:br w:type="textWrapping"/>
        <w:t xml:space="preserve">Fresno, CA 93710</w:t>
        <w:br w:type="textWrapping"/>
        <w:t xml:space="preserve">(222)-533-5049</w:t>
        <w:br w:type="textWrapping"/>
        <w:t xml:space="preserve">e.rinehart@smail.com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0"/>
          <w:smallCaps w:val="0"/>
          <w:color w:val="000000"/>
          <w:sz w:val="23"/>
          <w:szCs w:val="23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OBJECTIVE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To obtain a position as Immigration Paralegal in a large law firm to contribute in delivering quality legal services to its clients by utilizing skills and expertise.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Proven experience working in a fast-pace, client-service environment </w:t>
      </w:r>
    </w:p>
    <w:p w:rsidR="00000000" w:rsidDel="00000000" w:rsidP="00000000" w:rsidRDefault="00000000" w:rsidRPr="00000000" w14:paraId="00000009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Motivated and self-starter </w:t>
      </w:r>
    </w:p>
    <w:p w:rsidR="00000000" w:rsidDel="00000000" w:rsidP="00000000" w:rsidRDefault="00000000" w:rsidRPr="00000000" w14:paraId="0000000A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Working knowledge of Excel, Word and PowerPoint and Lawlogix </w:t>
      </w:r>
    </w:p>
    <w:p w:rsidR="00000000" w:rsidDel="00000000" w:rsidP="00000000" w:rsidRDefault="00000000" w:rsidRPr="00000000" w14:paraId="0000000B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Above average communications skills both in written and verbal with excellent editing skills</w:t>
      </w:r>
    </w:p>
    <w:p w:rsidR="00000000" w:rsidDel="00000000" w:rsidP="00000000" w:rsidRDefault="00000000" w:rsidRPr="00000000" w14:paraId="0000000C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Solid immigration experience </w:t>
      </w:r>
    </w:p>
    <w:p w:rsidR="00000000" w:rsidDel="00000000" w:rsidP="00000000" w:rsidRDefault="00000000" w:rsidRPr="00000000" w14:paraId="0000000D">
      <w:pPr>
        <w:widowControl w:val="1"/>
        <w:spacing w:after="0" w:before="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Responsibilities </w:t>
      </w:r>
    </w:p>
    <w:p w:rsidR="00000000" w:rsidDel="00000000" w:rsidP="00000000" w:rsidRDefault="00000000" w:rsidRPr="00000000" w14:paraId="0000000F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Prepared a wide range of immigration documents, including L-1 visa petitions, H1-B, TN, and Labor certifications. </w:t>
      </w:r>
    </w:p>
    <w:p w:rsidR="00000000" w:rsidDel="00000000" w:rsidP="00000000" w:rsidRDefault="00000000" w:rsidRPr="00000000" w14:paraId="00000011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Assisted in the preparation, documentation and filing of nonimmigrant and immigrant visa applications.</w:t>
      </w:r>
    </w:p>
    <w:p w:rsidR="00000000" w:rsidDel="00000000" w:rsidP="00000000" w:rsidRDefault="00000000" w:rsidRPr="00000000" w14:paraId="00000012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Drafted correspondence to agencies and clients, using technology for document assembly.</w:t>
      </w:r>
    </w:p>
    <w:p w:rsidR="00000000" w:rsidDel="00000000" w:rsidP="00000000" w:rsidRDefault="00000000" w:rsidRPr="00000000" w14:paraId="00000013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Worked closely with clients to gather and organize supporting data. </w:t>
      </w:r>
    </w:p>
    <w:p w:rsidR="00000000" w:rsidDel="00000000" w:rsidP="00000000" w:rsidRDefault="00000000" w:rsidRPr="00000000" w14:paraId="00000014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Prepared forms and wrote supporting argumentation. </w:t>
      </w:r>
    </w:p>
    <w:p w:rsidR="00000000" w:rsidDel="00000000" w:rsidP="00000000" w:rsidRDefault="00000000" w:rsidRPr="00000000" w14:paraId="00000015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Associate Immigration Paralegal, May 2004</w:t>
      </w:r>
      <w:r w:rsidDel="00000000" w:rsidR="00000000" w:rsidRPr="00000000">
        <w:rPr>
          <w:b w:val="0"/>
          <w:vertAlign w:val="baseline"/>
          <w:rtl w:val="0"/>
        </w:rPr>
        <w:t xml:space="preserve">- December 2006</w:t>
      </w:r>
    </w:p>
    <w:p w:rsidR="00000000" w:rsidDel="00000000" w:rsidP="00000000" w:rsidRDefault="00000000" w:rsidRPr="00000000" w14:paraId="00000017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Robert Half Legal, Southfield, MI</w:t>
      </w:r>
    </w:p>
    <w:p w:rsidR="00000000" w:rsidDel="00000000" w:rsidP="00000000" w:rsidRDefault="00000000" w:rsidRPr="00000000" w14:paraId="00000018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Responsibilities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Supported and tolerated the Senior Immigration Specialist in preparing immigration cases.</w:t>
      </w:r>
    </w:p>
    <w:p w:rsidR="00000000" w:rsidDel="00000000" w:rsidP="00000000" w:rsidRDefault="00000000" w:rsidRPr="00000000" w14:paraId="0000001B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Developed a case by connecting with clients to understand needs, analyzed and gathered information, and helped prepare the case. </w:t>
      </w:r>
    </w:p>
    <w:p w:rsidR="00000000" w:rsidDel="00000000" w:rsidP="00000000" w:rsidRDefault="00000000" w:rsidRPr="00000000" w14:paraId="0000001C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Provided and rendered a high-level of service when responding to questions regarding status updates, next steps, travel and strategy.</w:t>
      </w:r>
    </w:p>
    <w:p w:rsidR="00000000" w:rsidDel="00000000" w:rsidP="00000000" w:rsidRDefault="00000000" w:rsidRPr="00000000" w14:paraId="0000001D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Prepared forms in support of various nonimmigrant and immigrant petitions.</w:t>
      </w:r>
    </w:p>
    <w:p w:rsidR="00000000" w:rsidDel="00000000" w:rsidP="00000000" w:rsidRDefault="00000000" w:rsidRPr="00000000" w14:paraId="0000001E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Functioned and worked on special assignments that may require conducting research, preparing reports, and filing. </w:t>
      </w:r>
    </w:p>
    <w:p w:rsidR="00000000" w:rsidDel="00000000" w:rsidP="00000000" w:rsidRDefault="00000000" w:rsidRPr="00000000" w14:paraId="0000001F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widowControl w:val="1"/>
        <w:spacing w:after="0" w:before="0" w:lineRule="auto"/>
        <w:ind w:left="0" w:right="0" w:firstLine="0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Master's Degree in Mass Communication, 2004</w:t>
      </w:r>
    </w:p>
    <w:p w:rsidR="00000000" w:rsidDel="00000000" w:rsidP="00000000" w:rsidRDefault="00000000" w:rsidRPr="00000000" w14:paraId="00000023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Yale University</w:t>
      </w:r>
    </w:p>
    <w:p w:rsidR="00000000" w:rsidDel="00000000" w:rsidP="00000000" w:rsidRDefault="00000000" w:rsidRPr="00000000" w14:paraId="00000024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Bachelor's Degree in Mass Communication, 2002</w:t>
      </w:r>
    </w:p>
    <w:p w:rsidR="00000000" w:rsidDel="00000000" w:rsidP="00000000" w:rsidRDefault="00000000" w:rsidRPr="00000000" w14:paraId="00000026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Yale University </w:t>
      </w:r>
    </w:p>
    <w:p w:rsidR="00000000" w:rsidDel="00000000" w:rsidP="00000000" w:rsidRDefault="00000000" w:rsidRPr="00000000" w14:paraId="00000027">
      <w:pPr>
        <w:widowControl w:val="1"/>
        <w:spacing w:after="0" w:before="0" w:lineRule="auto"/>
        <w:ind w:left="0" w:right="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