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Summary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spacing w:after="0" w:before="280" w:line="240" w:lineRule="auto"/>
        <w:ind w:left="476" w:right="0" w:hanging="47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years experience as Medical Transcriptionist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800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0100" y="3779683"/>
                          <a:ext cx="4800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800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</w:tabs>
        <w:spacing w:after="0" w:before="0" w:line="240" w:lineRule="auto"/>
        <w:ind w:left="476" w:right="0" w:hanging="476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Typing skills of 120 wpm.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Knowledge of medical terminology and the various medical specialties as required in areas of responsibility.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Excellent auditory and keyboarding skills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Ability to work and communicate in a positive and cooperative manner.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Knowledge of Photoshop, graphic design.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Ability to use designated reference materials.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Ability to operate designated word processing.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476" w:hanging="476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Strong physical ability and stamina to perform the essential functions of the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80" w:before="0" w:lineRule="auto"/>
        <w:ind w:left="476" w:hanging="476"/>
        <w:rPr/>
      </w:pPr>
      <w:r w:rsidDel="00000000" w:rsidR="00000000" w:rsidRPr="00000000">
        <w:rPr>
          <w:rtl w:val="0"/>
        </w:rPr>
        <w:t xml:space="preserve">Willingness to further education either by schooling or on-the-job training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History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540" w:hanging="45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SurfkY News Group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Madisonville, KY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Entry/Content Specialist/Graphics, 2010 to 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Formatting and proofing of stories before going live online. Create graphics as needed for stories.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50"/>
        <w:rPr>
          <w:rFonts w:ascii="Garamond" w:cs="Garamond" w:eastAsia="Garamond" w:hAnsi="Garamond"/>
          <w:smallCaps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Women Only Fitness</w:t>
      </w:r>
      <w:r w:rsidDel="00000000" w:rsidR="00000000" w:rsidRPr="00000000">
        <w:rPr>
          <w:rtl w:val="0"/>
        </w:rPr>
        <w:t xml:space="preserve"> – Madisonville, KY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Front desk staff, Opener, 2011 to 2013 (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and Wednesday mornings 5:30 a.m. - 8:00 a.m.)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50"/>
        <w:rPr>
          <w:rFonts w:ascii="Garamond" w:cs="Garamond" w:eastAsia="Garamond" w:hAnsi="Garamond"/>
          <w:smallCaps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– Brooks Horsley, M.D., Radiologist - Madisonville, KY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 - Radiology Transcriptionist, 2004 to Present (2 evenings a week)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Collect microcassette tape, accurately transcribed MRI, CT, Ultrasound, and Plain films and fax to appropriate facilities in a timely manner.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-</w:t>
      </w:r>
      <w:r w:rsidDel="00000000" w:rsidR="00000000" w:rsidRPr="00000000">
        <w:rPr>
          <w:rtl w:val="0"/>
        </w:rPr>
        <w:t xml:space="preserve"> Bluegrass Mobile X-ray - Madisonville, KY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 - Radiology Transcriptionist, 2004 to 2011 (five evenings a week)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Collect microcassette tape, accurately transcribed Plain films and fax to appropriate facility in a timely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Rural King</w:t>
      </w:r>
      <w:r w:rsidDel="00000000" w:rsidR="00000000" w:rsidRPr="00000000">
        <w:rPr>
          <w:rtl w:val="0"/>
        </w:rPr>
        <w:t xml:space="preserve"> – Madisonville, KY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Cashier, 2008 - 2009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- </w:t>
      </w:r>
      <w:r w:rsidDel="00000000" w:rsidR="00000000" w:rsidRPr="00000000">
        <w:rPr>
          <w:rtl w:val="0"/>
        </w:rPr>
        <w:t xml:space="preserve">Sandidge Office Services - Madisonville, KY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Transcriptionist  2004 to 2010 (company bought out by another company)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Transcribed in-house as well as outlying satellite clinics when needed. Trained new employees, verifying accuracy of patient information such as name and identification number; verify accuracy of transcription for correct punctuation, grammar, and spelling. I was sent to outlying clinics for overflow work.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Types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Psychiatric, Family Practice,  Physical Therapy, Radiology, Acute Care, Basic 4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-</w:t>
      </w:r>
      <w:r w:rsidDel="00000000" w:rsidR="00000000" w:rsidRPr="00000000">
        <w:rPr>
          <w:rtl w:val="0"/>
        </w:rPr>
        <w:t xml:space="preserve"> William F. Smith, M.D., Dermatology - Madisonville, KY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 - Medical Transcriptionist, 2003 - 2004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Collect microcassette tape, accurately transcribed Dermatology reports and fax to appropriate facility in a timely manner.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– MultiCare Specialists, PSC - Madisonville, KY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time Medical Transcriptionist - (Company now owned by OMHS), 1995 to 2002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Transcribed in-house; Trained new employees, verifying accuracy of patient information such as name and identification number; verify accuracy of transcription for correct punctuation, grammar, and spelling.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Types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Practice, Emergency Medicine, Occupational Therapy, Physical Therapy, Cardiology, Orthopedics, Radiology, Women’s Healthcare, ENT, and Urology.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0"/>
        <w:rPr>
          <w:smallCaps w:val="1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Legal Secretary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- </w:t>
      </w:r>
      <w:r w:rsidDel="00000000" w:rsidR="00000000" w:rsidRPr="00000000">
        <w:rPr>
          <w:rtl w:val="0"/>
        </w:rPr>
        <w:t xml:space="preserve">People Plus - Madisonville, 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Hired by People Plus to work at various lawyer offices for temporary help -1995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– Telemed, Inc. - Madisonville, KY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time Medical Transcriptionist - CLOSED (no way to contact) 1995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547" w:firstLine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Types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Family Practice, Emergency Medicine, Physical Therapy</w:t>
      </w:r>
    </w:p>
    <w:p w:rsidR="00000000" w:rsidDel="00000000" w:rsidP="00000000" w:rsidRDefault="00000000" w:rsidRPr="00000000" w14:paraId="00000031">
      <w:pPr>
        <w:ind w:left="450"/>
        <w:rPr>
          <w:rFonts w:ascii="Garamond" w:cs="Garamond" w:eastAsia="Garamond" w:hAnsi="Garamond"/>
          <w:smallCaps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-</w:t>
      </w:r>
      <w:r w:rsidDel="00000000" w:rsidR="00000000" w:rsidRPr="00000000">
        <w:rPr>
          <w:rtl w:val="0"/>
        </w:rPr>
        <w:t xml:space="preserve"> Regional Medical Center - Madisonville, KY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time Medical Transcriptionist - (Now named Baptist Health) - 1991 - 1995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Transcribed in-house, verifying accuracy of patient information such as name and identification number; verify accuracy of transcription for correct punctuation, grammar, and spelling. I was transferred to the Radiology Department and single-handedly kept the transcription department running smoothly and with a 24 hour turnaround time.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Types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Practice, Emergency Medicine, Occupational Therapy, Physical Therapy, Cardiology, Orthopedics, Radiology, Women’s Healthcare, ENT, and Urology.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50"/>
        <w:rPr/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1"/>
          <w:szCs w:val="21"/>
          <w:rtl w:val="0"/>
        </w:rPr>
        <w:t xml:space="preserve">Medical Transcription</w:t>
      </w: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– Trover Clinic - Madisonville, KY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Time Medical Transcriptionist - Rotated through Earlington, Madisonville, Princeton Satellites, 1987 to 1991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 Responsibilities: Transcribed in-house at multiple clinic satellites as needed, verifying accuracy of patient information such as name and identification number; verify accuracy of transcription for correct punctuation, grammar, and spelling.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Type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Family Practice.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50"/>
        <w:rPr/>
      </w:pPr>
      <w:r w:rsidDel="00000000" w:rsidR="00000000" w:rsidRPr="00000000">
        <w:rPr>
          <w:rFonts w:ascii="Garamond" w:cs="Garamond" w:eastAsia="Garamond" w:hAnsi="Garamond"/>
          <w:smallCaps w:val="1"/>
          <w:sz w:val="21"/>
          <w:szCs w:val="21"/>
          <w:rtl w:val="0"/>
        </w:rPr>
        <w:t xml:space="preserve">Wendy's Restaurant </w:t>
      </w:r>
      <w:r w:rsidDel="00000000" w:rsidR="00000000" w:rsidRPr="00000000">
        <w:rPr>
          <w:rtl w:val="0"/>
        </w:rPr>
        <w:t xml:space="preserve">– Madisonville, KY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Waitress, 1985 to 1987</w:t>
      </w:r>
    </w:p>
    <w:p w:rsidR="00000000" w:rsidDel="00000000" w:rsidP="00000000" w:rsidRDefault="00000000" w:rsidRPr="00000000" w14:paraId="0000003C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12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Health Occupation Annex– Madisonville, KY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Office Secretary Degree, 1987 (11 month course)</w:t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12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Madisonville North Hopkins High School – Madisonville, KY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 Degree, 1985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12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Volunteering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Glema Mahr Fine Arts Center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Free Cakes for Kids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46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Hopkins County Humane Society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547" w:hanging="446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90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W Font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14"/>
      </w:tabs>
      <w:spacing w:after="120" w:before="360" w:line="240" w:lineRule="auto"/>
      <w:ind w:left="0" w:right="0" w:hanging="36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ab/>
      <w:t xml:space="preserve">Karen Orange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120" w:before="0" w:line="240" w:lineRule="auto"/>
      <w:ind w:left="360" w:right="0" w:hanging="36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111 Union Street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◆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Madisonville, KY 42431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◆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(270) 584-2390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◆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orangeblossom85@yahoo.com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476" w:hanging="476"/>
      </w:pPr>
      <w:rPr>
        <w:rFonts w:ascii="WW Font" w:cs="WW Font" w:eastAsia="WW Font" w:hAnsi="WW Font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36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120" w:lineRule="auto"/>
      <w:jc w:val="center"/>
    </w:pPr>
    <w:rPr>
      <w:b w:val="1"/>
      <w:smallCaps w:val="1"/>
      <w:sz w:val="30"/>
      <w:szCs w:val="30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48"/>
      <w:szCs w:val="48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1"/>
      <w:szCs w:val="21"/>
    </w:rPr>
  </w:style>
  <w:style w:type="paragraph" w:styleId="Heading6">
    <w:name w:val="heading 6"/>
    <w:basedOn w:val="Normal"/>
    <w:next w:val="Normal"/>
    <w:pPr>
      <w:keepNext w:val="1"/>
      <w:spacing w:after="40" w:lineRule="auto"/>
      <w:jc w:val="center"/>
    </w:pPr>
    <w:rPr>
      <w:b w:val="1"/>
      <w:sz w:val="48"/>
      <w:szCs w:val="48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