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JOHN HLOOM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1234 Park Avenue, Redwood City, CA 94063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(123) 456 78 99, info@hloom.com</w:t>
      </w:r>
    </w:p>
    <w:p w:rsidR="00000000" w:rsidDel="00000000" w:rsidP="00000000" w:rsidRDefault="00000000" w:rsidRPr="00000000" w14:paraId="00000004">
      <w:pPr>
        <w:spacing w:after="24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Lacerat risus. Utmolestie magna at mi. Integer aliquetmaurisetnibh. Utmattis ligula posuerevelit.Nuncsagittis.Curabiturvariusfringillanisl.Duispretium mi euismoderat.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9987"/>
          <w:sz w:val="24"/>
          <w:szCs w:val="24"/>
          <w:u w:val="none"/>
          <w:shd w:fill="auto" w:val="clear"/>
          <w:vertAlign w:val="baseline"/>
          <w:rtl w:val="0"/>
        </w:rPr>
        <w:t xml:space="preserve">Werner Marketing Limited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Chicago,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 Manager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01.2009 – Present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Nunc lacusmetus, posuereeget, lacinia eu, variusquis, libero.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Aliquamnonummyadipiscingaugue. Loremipsumdolor sitamet, consectetueradipiscingelit.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Maecenas porttitorconguemassa.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Fusceposuere, magna sedpulvinarultricies, puruslectusmalesuadalibero, sit ametcommodo magna erosquisurna.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9987"/>
          <w:sz w:val="24"/>
          <w:szCs w:val="24"/>
          <w:u w:val="none"/>
          <w:shd w:fill="auto" w:val="clear"/>
          <w:vertAlign w:val="baseline"/>
          <w:rtl w:val="0"/>
        </w:rPr>
        <w:t xml:space="preserve">NLF Financing Group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Chicago,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CEO Assistant</w:t>
        <w:tab/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05.2005 – 04.2009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Nunc lacusmetus, posuereeget, lacinia eu, variusquis, libero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Aliquamnonummyadipiscingaugue. Loremipsumdolor sitamet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Consectetueradipiscingelit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Maecenas porttitorconguemassa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Fusceposuere, magna sedpulvinarultricies, puruslectusmalesuadalibero, sit ametcommodo magna erosquisurna</w:t>
      </w:r>
    </w:p>
    <w:p w:rsidR="00000000" w:rsidDel="00000000" w:rsidP="00000000" w:rsidRDefault="00000000" w:rsidRPr="00000000" w14:paraId="00000016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color w:val="114d4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9987"/>
          <w:sz w:val="24"/>
          <w:szCs w:val="24"/>
          <w:u w:val="none"/>
          <w:shd w:fill="auto" w:val="clear"/>
          <w:vertAlign w:val="baseline"/>
          <w:rtl w:val="0"/>
        </w:rPr>
        <w:t xml:space="preserve">Purdue University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West Lafayette,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B.S., Business Administration</w:t>
        <w:br w:type="textWrapping"/>
      </w:r>
      <w:r w:rsidDel="00000000" w:rsidR="00000000" w:rsidRPr="00000000">
        <w:rPr>
          <w:vertAlign w:val="baseline"/>
          <w:rtl w:val="0"/>
        </w:rPr>
        <w:t xml:space="preserve">06.2005 – 08.2007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mallCaps w:val="0"/>
        <w:strike w:val="0"/>
        <w:color w:val="80808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00" w:line="276" w:lineRule="auto"/>
      <w:jc w:val="center"/>
    </w:pPr>
    <w:rPr>
      <w:rFonts w:ascii="Arial" w:cs="Arial" w:eastAsia="Arial" w:hAnsi="Arial"/>
      <w:smallCaps w:val="1"/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