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Campbell J. Madison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2727 N. Wildwind Avenue; Chicago IL 60600; 773.777.1000</w:t>
        <w:br w:type="textWrapping"/>
        <w:t xml:space="preserve">cmadison1@hotmail.com</w:t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Certification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Illinois Initial Secondary Certificate (Type 09) in Mathematics, expected December 2004.</w:t>
      </w:r>
    </w:p>
    <w:p w:rsidR="00000000" w:rsidDel="00000000" w:rsidP="00000000" w:rsidRDefault="00000000" w:rsidRPr="00000000" w14:paraId="00000005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Middle grade endorsement in mathematics.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DePaul University, Chicago, IL.</w:t>
      </w:r>
    </w:p>
    <w:p w:rsidR="00000000" w:rsidDel="00000000" w:rsidP="00000000" w:rsidRDefault="00000000" w:rsidRPr="00000000" w14:paraId="00000008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Master of Arts in Math Education, expected November 2004. </w:t>
      </w:r>
    </w:p>
    <w:p w:rsidR="00000000" w:rsidDel="00000000" w:rsidP="00000000" w:rsidRDefault="00000000" w:rsidRPr="00000000" w14:paraId="00000009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University of Michigan, Ann Arbor, MI.</w:t>
      </w:r>
    </w:p>
    <w:p w:rsidR="00000000" w:rsidDel="00000000" w:rsidP="00000000" w:rsidRDefault="00000000" w:rsidRPr="00000000" w14:paraId="0000000B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Bachelor of Arts in Psychology, May 1999. </w:t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Teaching Experience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ind w:left="86" w:firstLine="634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Student Teacher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Hubbard High School, Chicago, IL. Fall 2004.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Designed and implemented student-centered lesson plans for four classes: probability and statistics, college algebra, geometry, and math concepts.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Assisted students in preparation for college placement testing by creating skill-building activities.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Restructured classroom policy to reflect classroom management style of consensus-building.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Counteracted "senioritis" by utilizing cooperative learning, with students teaching a chapter and testing themselves.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Motivated students to enjoy their math more by inviting guest presenters to speak about the relevance of math to their careers.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Assessed students' progress daily in math concepts class.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Modified assessment model and testing devices for student with learning disabilities. </w:t>
      </w:r>
    </w:p>
    <w:p w:rsidR="00000000" w:rsidDel="00000000" w:rsidP="00000000" w:rsidRDefault="00000000" w:rsidRPr="00000000" w14:paraId="00000015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6" w:firstLine="634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Teaching Assistant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Brown City Migrant Education Program, Brown City, IN. Summers 1999-2001.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Taught arithmetic, reading, and physical education to bilingual students.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Provided basic computer instruction and utilized software for remedial education. 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280" w:before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Related Experience Educating Young People: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6" w:firstLine="634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Tutor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Logan Square Tutoring Project, Chicago. November 2003-March 2004.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Instructed students in algebra and general math.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Introduced students to use of graphing calculator.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Utilized conversational Spanish to discuss the importance of math with students. </w:t>
      </w:r>
    </w:p>
    <w:p w:rsidR="00000000" w:rsidDel="00000000" w:rsidP="00000000" w:rsidRDefault="00000000" w:rsidRPr="00000000" w14:paraId="0000001E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90" w:firstLine="63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Interactive Field Experience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Evanston Township High School, Evanston, IL. Spring 2003.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Volunteered to staff math help center.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Taught students test taking techniques. Introduced use of graphing calculator. </w:t>
      </w:r>
    </w:p>
    <w:p w:rsidR="00000000" w:rsidDel="00000000" w:rsidP="00000000" w:rsidRDefault="00000000" w:rsidRPr="00000000" w14:paraId="00000022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0" w:firstLine="63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Interactive Field Experience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Glenbrook North High School, Northbrook, IL. Fall 2002.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Wrote lesson plans and taught unit on quadratic equations. </w:t>
      </w:r>
    </w:p>
    <w:p w:rsidR="00000000" w:rsidDel="00000000" w:rsidP="00000000" w:rsidRDefault="00000000" w:rsidRPr="00000000" w14:paraId="00000025">
      <w:pPr>
        <w:spacing w:after="280" w:before="28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Special Skills: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Adept with TI82 Graphing Calculator. </w:t>
      </w:r>
    </w:p>
    <w:p w:rsidR="00000000" w:rsidDel="00000000" w:rsidP="00000000" w:rsidRDefault="00000000" w:rsidRPr="00000000" w14:paraId="00000027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Proficient with a variety of mathematics software, including Derive, Logo, Geometer's Sketchpad, and Geometric Supposer. </w:t>
      </w:r>
    </w:p>
    <w:p w:rsidR="00000000" w:rsidDel="00000000" w:rsidP="00000000" w:rsidRDefault="00000000" w:rsidRPr="00000000" w14:paraId="00000028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Conversational knowledge of Spanish. </w:t>
      </w:r>
    </w:p>
    <w:p w:rsidR="00000000" w:rsidDel="00000000" w:rsidP="00000000" w:rsidRDefault="00000000" w:rsidRPr="00000000" w14:paraId="00000029">
      <w:pPr>
        <w:ind w:left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Eager to participate in extracurricular activities, especially debate or speech club, environment club, and math or computer clubs.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576" w:top="720" w:left="864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Sample Math Teacher’s Resume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