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Rule="auto"/>
        <w:jc w:val="center"/>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Albert G. Parker</w:t>
      </w:r>
    </w:p>
    <w:p w:rsidR="00000000" w:rsidDel="00000000" w:rsidP="00000000" w:rsidRDefault="00000000" w:rsidRPr="00000000" w14:paraId="00000002">
      <w:pPr>
        <w:shd w:fill="ffffff" w:val="clear"/>
        <w:spacing w:after="0" w:before="0" w:lineRule="auto"/>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1706 Creekside Lane</w:t>
      </w:r>
    </w:p>
    <w:p w:rsidR="00000000" w:rsidDel="00000000" w:rsidP="00000000" w:rsidRDefault="00000000" w:rsidRPr="00000000" w14:paraId="00000003">
      <w:pPr>
        <w:shd w:fill="ffffff" w:val="clear"/>
        <w:spacing w:after="0" w:before="0" w:lineRule="auto"/>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Los Angeles, CA 90017 </w:t>
      </w:r>
    </w:p>
    <w:p w:rsidR="00000000" w:rsidDel="00000000" w:rsidP="00000000" w:rsidRDefault="00000000" w:rsidRPr="00000000" w14:paraId="00000004">
      <w:pPr>
        <w:shd w:fill="ffffff" w:val="clear"/>
        <w:spacing w:after="0" w:before="0" w:lineRule="auto"/>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Phone: 805-673-2891</w:t>
      </w:r>
    </w:p>
    <w:p w:rsidR="00000000" w:rsidDel="00000000" w:rsidP="00000000" w:rsidRDefault="00000000" w:rsidRPr="00000000" w14:paraId="00000005">
      <w:pPr>
        <w:shd w:fill="ffffff" w:val="clear"/>
        <w:spacing w:after="0" w:before="0" w:lineRule="auto"/>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Email: albert.parker@anymail.com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Physically fit, certified and organized Property Disposal Specialist with 6+ years of experience in defense department. Adept at handling disposition of military equipment, scheduling disposal plans, carton packaging, and applying safety regulations. Capable of supervising the team to follow federal orders and complete assignments on time.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experience of performing duties for USA forces facilitating easy disposition of ammunition, equipment and other army materials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of procedures to be followed for carrying out federal orders and adept at implementing standard safe procedures to prevent accidental damages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property disposal management system, and ability to maintain cordial relations with truck delivery agencies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assessing the disposal packages by matching bar-codes from official sheets before processing them for transportation via road or air</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understanding for monitoring contractor performance, staff coordination, and ensuring proper assessment prior to disposal of items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operating weight lifting cranes, forklifts, and other machinery during unloading at the army camp site</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lift heavy packages using physical strength and possess strong stamina for extra hours to complete assigned project</w:t>
      </w:r>
    </w:p>
    <w:p w:rsidR="00000000" w:rsidDel="00000000" w:rsidP="00000000" w:rsidRDefault="00000000" w:rsidRPr="00000000" w14:paraId="00000011">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Good leadership qualities with exceptional managerial, organizational, and communication skills</w:t>
      </w:r>
    </w:p>
    <w:p w:rsidR="00000000" w:rsidDel="00000000" w:rsidP="00000000" w:rsidRDefault="00000000" w:rsidRPr="00000000" w14:paraId="0000001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Property Disposal Specialist (Assistant Supervisor)</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Department of Defense, Los Angeles, CA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2017 – Present </w:t>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Directing and managing the operations related to disposition services, and providing supervision to teams to ensure timely delivery of the packages</w:t>
      </w:r>
    </w:p>
    <w:p w:rsidR="00000000" w:rsidDel="00000000" w:rsidP="00000000" w:rsidRDefault="00000000" w:rsidRPr="00000000" w14:paraId="00000017">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property disposition activity in compliance with the applicable regulations regarding storage, handling and following special instructions for hazardous materials</w:t>
      </w:r>
    </w:p>
    <w:p w:rsidR="00000000" w:rsidDel="00000000" w:rsidP="00000000" w:rsidRDefault="00000000" w:rsidRPr="00000000" w14:paraId="00000018">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existing defense property records at each camp and comparing documented bar-code numbers in the database with equipment on the site for verification purposes</w:t>
      </w:r>
    </w:p>
    <w:p w:rsidR="00000000" w:rsidDel="00000000" w:rsidP="00000000" w:rsidRDefault="00000000" w:rsidRPr="00000000" w14:paraId="00000019">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Following orders from the federal government and preparing plans to shift special ammunition from the base to the advised place using special army trucks</w:t>
      </w:r>
    </w:p>
    <w:p w:rsidR="00000000" w:rsidDel="00000000" w:rsidP="00000000" w:rsidRDefault="00000000" w:rsidRPr="00000000" w14:paraId="0000001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Assessing property disposal document to associate equipment with appropriate transportation order/ ticket number for fast disposal</w:t>
      </w:r>
    </w:p>
    <w:p w:rsidR="00000000" w:rsidDel="00000000" w:rsidP="00000000" w:rsidRDefault="00000000" w:rsidRPr="00000000" w14:paraId="0000001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property disposition schedules by coordinating with government representatives and ensuring appropriate transportation of the army materials</w:t>
      </w:r>
    </w:p>
    <w:p w:rsidR="00000000" w:rsidDel="00000000" w:rsidP="00000000" w:rsidRDefault="00000000" w:rsidRPr="00000000" w14:paraId="0000001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regular training sessions for coordination, packaging and other aspects of property disposal functions</w:t>
      </w:r>
    </w:p>
    <w:p w:rsidR="00000000" w:rsidDel="00000000" w:rsidP="00000000" w:rsidRDefault="00000000" w:rsidRPr="00000000" w14:paraId="0000001D">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Directing staff for implementing innovative approaches to solve unanticipated problems and improving process</w:t>
      </w:r>
    </w:p>
    <w:p w:rsidR="00000000" w:rsidDel="00000000" w:rsidP="00000000" w:rsidRDefault="00000000" w:rsidRPr="00000000" w14:paraId="0000001E">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Property Disposal Specialist</w:t>
      </w:r>
    </w:p>
    <w:p w:rsidR="00000000" w:rsidDel="00000000" w:rsidP="00000000" w:rsidRDefault="00000000" w:rsidRPr="00000000" w14:paraId="0000001F">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United States Department of Defense, Los Angeles, CA </w:t>
      </w:r>
    </w:p>
    <w:p w:rsidR="00000000" w:rsidDel="00000000" w:rsidP="00000000" w:rsidRDefault="00000000" w:rsidRPr="00000000" w14:paraId="00000020">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May 2014 – September 2017</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the supervisor to interface with government representatives for verifying property lots lined for disposition or reutilization</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Verified inventory for proper classification and checked the packages' supply code using sheet received from the federal government</w:t>
      </w:r>
    </w:p>
    <w:p w:rsidR="00000000" w:rsidDel="00000000" w:rsidP="00000000" w:rsidRDefault="00000000" w:rsidRPr="00000000" w14:paraId="00000023">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Resolved a wide number of conventional problems and unexpected situations in handling all phases of property disposal management</w:t>
      </w:r>
    </w:p>
    <w:p w:rsidR="00000000" w:rsidDel="00000000" w:rsidP="00000000" w:rsidRDefault="00000000" w:rsidRPr="00000000" w14:paraId="0000002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and provided supporting documentation to be presented at the base camp to the senior army personnel pertaining to property management</w:t>
      </w:r>
    </w:p>
    <w:p w:rsidR="00000000" w:rsidDel="00000000" w:rsidP="00000000" w:rsidRDefault="00000000" w:rsidRPr="00000000" w14:paraId="0000002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proper handling of ammunition, storage and packaging of excess soldier's inventory including clothing, ruck, body armor &amp; helmet, IFAK and batteries to prevent accidents or personal damage</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heavy machines such as material lifting crane, forklifts to lift to unload packages from the truck and kept them in vans for transporting to army camp</w:t>
      </w:r>
    </w:p>
    <w:p w:rsidR="00000000" w:rsidDel="00000000" w:rsidP="00000000" w:rsidRDefault="00000000" w:rsidRPr="00000000" w14:paraId="00000027">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Ensured safety of the team by imposing compulsions of safety tools such as helmet, gloves, first aid kit and medicines with each member</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Property Disposal Specialist</w:t>
      </w:r>
    </w:p>
    <w:p w:rsidR="00000000" w:rsidDel="00000000" w:rsidP="00000000" w:rsidRDefault="00000000" w:rsidRPr="00000000" w14:paraId="0000002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US Air Force, Los Angeles, CA </w:t>
      </w:r>
    </w:p>
    <w:p w:rsidR="00000000" w:rsidDel="00000000" w:rsidP="00000000" w:rsidRDefault="00000000" w:rsidRPr="00000000" w14:paraId="0000002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2012 – April 2014</w:t>
      </w:r>
    </w:p>
    <w:p w:rsidR="00000000" w:rsidDel="00000000" w:rsidP="00000000" w:rsidRDefault="00000000" w:rsidRPr="00000000" w14:paraId="0000002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the team responsible for providing assistance to Department of Defense, Federal agencies and authorized donor customers in screening or selecting concerned property for reutilization</w:t>
      </w:r>
    </w:p>
    <w:p w:rsidR="00000000" w:rsidDel="00000000" w:rsidP="00000000" w:rsidRDefault="00000000" w:rsidRPr="00000000" w14:paraId="0000002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Assessed the number of items in the list to be dispatched to the naval base and ensured that the contractor agency prepares proper packages for security equipment</w:t>
      </w:r>
    </w:p>
    <w:p w:rsidR="00000000" w:rsidDel="00000000" w:rsidP="00000000" w:rsidRDefault="00000000" w:rsidRPr="00000000" w14:paraId="0000002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Observed the tasks carried out by the contractor agency in packing of property, including various types of rifles, pistols, combat uniforms, etc. to notify improper handling to the officer</w:t>
      </w:r>
    </w:p>
    <w:p w:rsidR="00000000" w:rsidDel="00000000" w:rsidP="00000000" w:rsidRDefault="00000000" w:rsidRPr="00000000" w14:paraId="0000002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Notified the supervisor regarding Contracting Officer Representative's performance and prepared work property disposal reports highlighting solutions provided to unexpected situations or suggested remedial actions</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team to segregate ammunition from truck according to equipment names and facilitated easy packaging process</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the truck driver by giving appropriate directions to the airport's special lobby room to procure cartons in minimal time</w:t>
      </w:r>
    </w:p>
    <w:p w:rsidR="00000000" w:rsidDel="00000000" w:rsidP="00000000" w:rsidRDefault="00000000" w:rsidRPr="00000000" w14:paraId="00000031">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Took responsibility for monitoring the number of packages, types of ammunition and their quantity before processing it for air delivery</w:t>
      </w:r>
    </w:p>
    <w:p w:rsidR="00000000" w:rsidDel="00000000" w:rsidP="00000000" w:rsidRDefault="00000000" w:rsidRPr="00000000" w14:paraId="00000032">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Bachelor's Degree in Logistics &amp; Inventory Management </w:t>
      </w:r>
    </w:p>
    <w:p w:rsidR="00000000" w:rsidDel="00000000" w:rsidP="00000000" w:rsidRDefault="00000000" w:rsidRPr="00000000" w14:paraId="0000003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University of California, Los Angeles, CA </w:t>
      </w:r>
    </w:p>
    <w:p w:rsidR="00000000" w:rsidDel="00000000" w:rsidP="00000000" w:rsidRDefault="00000000" w:rsidRPr="00000000" w14:paraId="0000003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2011</w:t>
      </w:r>
    </w:p>
    <w:p w:rsidR="00000000" w:rsidDel="00000000" w:rsidP="00000000" w:rsidRDefault="00000000" w:rsidRPr="00000000" w14:paraId="00000036">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References</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