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Tim J. Brook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2971 Walnut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Jackson, Mississippi 39201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601-839-1298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tim.brook@anymail.com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Detail-oriented and focused professional with over 5+ years of experience seeking the position of Investment Administrative Assistant in 'XYZ Financial Services'. Impeccable understanding of the financial instruments and ability to provide advice that guarantees optimal ROI.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understanding of financial planning, concepts, and practices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knowledge of different financial instruments like stock, mutual funds, equity funds, shares and securities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Familiarity with administrative tasks related to financial assistance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perform cash-flow management and required documentation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rebalance clients' portfolios by assessing asset allocation according to the changing market strategies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Expertise in researching market trends, performing data management, generating reports, and developing best plans for customers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using MS Office Suite, Adobe Creative Design Suite, Microsoft Server database and accounting applications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maintaining confidentiality, and safeguarding financial information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Investment Administrative Assistant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CSL Behring Company, Jackson, Mississippi 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2016 – Present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Delivering materials related to external financial compliance audits and ad hoc request from customers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research done by interns and preparing final reports to assist portfolio managers and clients make sound decisions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Updating weekly investment done by clients in the OPAL system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project managers, senior financial advisers to do thorough investigation and value analysis of the new high-performing funds, and informing potential customers about it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with various brokers to understand how to decide stock and income trades to understand the best closing time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monthly internal report on funds, stock and fixed income instruments provided by the company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Updating database, and protecting confidentiality of investment information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Investment Administrative Assistant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BankPlus Incorporation Pvt. Ltd., Jackson, Mississippi 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2014 – October 2016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Actively engaged with prospective clients to assess their financial needs, identified appropriate solutions, and suggested proper recommendations based on their capital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different administrative tasks like maintaining records, opening new records, and updating database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financial adviser and marketing team to develop new promotional strategies and increased client base by 30%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competitor funds in the market and implemented necessary strategies according to changes after consent from customers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initiative to send monthly reports about the number of units purchased, and a summary on performance of mutual funds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queries on phone calls, and directed clients to the respective financial adviser after noting down their request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account receivables and account payables for the office as required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Internship: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Investment Administrative Intern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ProAssurance Unlimited, Jackson, Mississippi </w:t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September 2013 – March 2014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Amended and updated clients' account as necessary by providing customer feedback to the advisers about the issues raised on accounts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Completed paperwork for new and old clients for investment purchase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Researched investment trends to identify the best funds, and prepared report on top performing stocks in the share market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Investigated start-up companies and contributed to an initiative that assists small scale companies for investment process including deal sourcing, identifying target audience, and potential areas in the field of customer business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Organized online conferences for clients investing for the first time in equity funds to give a clear perspective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Scheduled client appointments with respective financial advisers, and sent reminders over call or mail 2 days prior to the meeting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Management</w:t>
        <w:br w:type="textWrapping"/>
        <w:t xml:space="preserve">Mississippi State University, Canton, MS </w:t>
        <w:br w:type="textWrapping"/>
        <w:t xml:space="preserve">2014</w:t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