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vertAlign w:val="baseline"/>
        </w:rPr>
      </w:pPr>
      <w:r w:rsidDel="00000000" w:rsidR="00000000" w:rsidRPr="00000000">
        <w:rPr>
          <w:b w:val="1"/>
          <w:vertAlign w:val="baseline"/>
        </w:rPr>
        <w:drawing>
          <wp:inline distB="0" distT="0" distL="114300" distR="114300">
            <wp:extent cx="942975" cy="4953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942975"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vertAlign w:val="baseline"/>
        </w:rPr>
      </w:pPr>
      <w:r w:rsidDel="00000000" w:rsidR="00000000" w:rsidRPr="00000000">
        <w:rPr>
          <w:rtl w:val="0"/>
        </w:rPr>
      </w:r>
    </w:p>
    <w:p w:rsidR="00000000" w:rsidDel="00000000" w:rsidP="00000000" w:rsidRDefault="00000000" w:rsidRPr="00000000" w14:paraId="00000003">
      <w:pPr>
        <w:pStyle w:val="Heading1"/>
        <w:rPr>
          <w:vertAlign w:val="baseline"/>
        </w:rPr>
      </w:pPr>
      <w:r w:rsidDel="00000000" w:rsidR="00000000" w:rsidRPr="00000000">
        <w:rPr>
          <w:b w:val="1"/>
          <w:vertAlign w:val="baseline"/>
          <w:rtl w:val="0"/>
        </w:rPr>
        <w:t xml:space="preserve">Progress Report Template - </w:t>
      </w:r>
      <w:r w:rsidDel="00000000" w:rsidR="00000000" w:rsidRPr="00000000">
        <w:rPr>
          <w:rtl w:val="0"/>
        </w:rPr>
      </w:r>
    </w:p>
    <w:p w:rsidR="00000000" w:rsidDel="00000000" w:rsidP="00000000" w:rsidRDefault="00000000" w:rsidRPr="00000000" w14:paraId="00000004">
      <w:pPr>
        <w:rPr>
          <w:i w:val="0"/>
          <w:vertAlign w:val="baseline"/>
        </w:rPr>
      </w:pPr>
      <w:r w:rsidDel="00000000" w:rsidR="00000000" w:rsidRPr="00000000">
        <w:rPr>
          <w:i w:val="1"/>
          <w:vertAlign w:val="baseline"/>
          <w:rtl w:val="0"/>
        </w:rPr>
        <w:t xml:space="preserve">Text in italics is explanatory and should be deleted in completed documents.</w:t>
      </w:r>
      <w:r w:rsidDel="00000000" w:rsidR="00000000" w:rsidRPr="00000000">
        <w:rPr>
          <w:rtl w:val="0"/>
        </w:rPr>
      </w:r>
    </w:p>
    <w:p w:rsidR="00000000" w:rsidDel="00000000" w:rsidP="00000000" w:rsidRDefault="00000000" w:rsidRPr="00000000" w14:paraId="00000005">
      <w:pPr>
        <w:rPr>
          <w:vertAlign w:val="baseline"/>
        </w:rPr>
      </w:pPr>
      <w:r w:rsidDel="00000000" w:rsidR="00000000" w:rsidRPr="00000000">
        <w:rPr>
          <w:rtl w:val="0"/>
        </w:rPr>
      </w:r>
    </w:p>
    <w:tbl>
      <w:tblPr>
        <w:tblStyle w:val="Table1"/>
        <w:tblW w:w="9854.0" w:type="dxa"/>
        <w:jc w:val="left"/>
        <w:tblInd w:w="0.0" w:type="dxa"/>
        <w:tblBorders>
          <w:top w:color="000000" w:space="0" w:sz="12" w:val="single"/>
          <w:left w:color="000000" w:space="0" w:sz="12" w:val="single"/>
          <w:bottom w:color="000000" w:space="0" w:sz="4" w:val="single"/>
          <w:right w:color="000000" w:space="0" w:sz="12" w:val="single"/>
          <w:insideH w:color="000000" w:space="0" w:sz="4" w:val="single"/>
          <w:insideV w:color="000000" w:space="0" w:sz="4" w:val="single"/>
        </w:tblBorders>
        <w:tblLayout w:type="fixed"/>
        <w:tblLook w:val="0000"/>
      </w:tblPr>
      <w:tblGrid>
        <w:gridCol w:w="3168"/>
        <w:gridCol w:w="6686"/>
        <w:tblGridChange w:id="0">
          <w:tblGrid>
            <w:gridCol w:w="3168"/>
            <w:gridCol w:w="6686"/>
          </w:tblGrid>
        </w:tblGridChange>
      </w:tblGrid>
      <w:tr>
        <w:tc>
          <w:tcPr>
            <w:tcBorders>
              <w:top w:color="000000" w:space="0" w:sz="12" w:val="single"/>
            </w:tcBorders>
            <w:vAlign w:val="top"/>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Project Name</w:t>
            </w:r>
            <w:r w:rsidDel="00000000" w:rsidR="00000000" w:rsidRPr="00000000">
              <w:rPr>
                <w:rtl w:val="0"/>
              </w:rPr>
            </w:r>
          </w:p>
        </w:tc>
        <w:tc>
          <w:tcPr>
            <w:tcBorders>
              <w:top w:color="000000" w:space="0" w:sz="12" w:val="single"/>
            </w:tcBorders>
            <w:vAlign w:val="top"/>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Name of project and lead institution</w:t>
            </w:r>
            <w:r w:rsidDel="00000000" w:rsidR="00000000" w:rsidRPr="00000000">
              <w:rPr>
                <w:rtl w:val="0"/>
              </w:rPr>
            </w:r>
          </w:p>
        </w:tc>
      </w:tr>
      <w:tr>
        <w:tc>
          <w:tcPr>
            <w:tcBorders>
              <w:top w:color="000000" w:space="0" w:sz="4" w:val="single"/>
            </w:tcBorders>
            <w:vAlign w:val="top"/>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Project Website</w:t>
            </w: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URL of project website</w:t>
            </w:r>
            <w:r w:rsidDel="00000000" w:rsidR="00000000" w:rsidRPr="00000000">
              <w:rPr>
                <w:rtl w:val="0"/>
              </w:rPr>
            </w:r>
          </w:p>
        </w:tc>
      </w:tr>
      <w:tr>
        <w:tc>
          <w:tcPr>
            <w:tcBorders>
              <w:top w:color="000000" w:space="0" w:sz="4" w:val="single"/>
            </w:tcBorders>
            <w:vAlign w:val="top"/>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Report compiled by</w:t>
            </w: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Person responsible for producing and submitting report</w:t>
            </w:r>
            <w:r w:rsidDel="00000000" w:rsidR="00000000" w:rsidRPr="00000000">
              <w:rPr>
                <w:rtl w:val="0"/>
              </w:rPr>
            </w:r>
          </w:p>
        </w:tc>
      </w:tr>
      <w:tr>
        <w:tc>
          <w:tcPr>
            <w:tcBorders>
              <w:top w:color="000000" w:space="0" w:sz="4" w:val="single"/>
              <w:bottom w:color="000000" w:space="0" w:sz="12" w:val="single"/>
            </w:tcBorders>
            <w:vAlign w:val="top"/>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Reporting period</w:t>
            </w:r>
            <w:r w:rsidDel="00000000" w:rsidR="00000000" w:rsidRPr="00000000">
              <w:rPr>
                <w:rtl w:val="0"/>
              </w:rPr>
            </w:r>
          </w:p>
        </w:tc>
        <w:tc>
          <w:tcPr>
            <w:tcBorders>
              <w:top w:color="000000" w:space="0" w:sz="4" w:val="single"/>
              <w:bottom w:color="000000" w:space="0" w:sz="12" w:val="single"/>
            </w:tcBorders>
            <w:vAlign w:val="top"/>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Dates covered by report (e.g. Mar-Sep 07)</w:t>
            </w:r>
            <w:r w:rsidDel="00000000" w:rsidR="00000000" w:rsidRPr="00000000">
              <w:rPr>
                <w:rtl w:val="0"/>
              </w:rPr>
            </w:r>
          </w:p>
        </w:tc>
      </w:tr>
      <w:tr>
        <w:tc>
          <w:tcPr>
            <w:gridSpan w:val="2"/>
            <w:tcBorders>
              <w:top w:color="000000" w:space="0" w:sz="12" w:val="single"/>
            </w:tcBorders>
            <w:vAlign w:val="top"/>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Section One: Summary</w:t>
            </w:r>
            <w:r w:rsidDel="00000000" w:rsidR="00000000" w:rsidRPr="00000000">
              <w:rPr>
                <w:rtl w:val="0"/>
              </w:rPr>
            </w:r>
          </w:p>
        </w:tc>
      </w:tr>
      <w:tr>
        <w:trPr>
          <w:trHeight w:val="1700" w:hRule="atLeast"/>
        </w:trPr>
        <w:tc>
          <w:tcPr>
            <w:gridSpan w:val="2"/>
            <w:vAlign w:val="top"/>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Please provide a short overview (1-2 paragraphs) of project progress during this reporting period, which could be disseminated to programme stakeholders.</w:t>
            </w:r>
            <w:r w:rsidDel="00000000" w:rsidR="00000000" w:rsidRPr="00000000">
              <w:rPr>
                <w:rtl w:val="0"/>
              </w:rPr>
            </w:r>
          </w:p>
        </w:tc>
      </w:tr>
      <w:tr>
        <w:tc>
          <w:tcPr>
            <w:gridSpan w:val="2"/>
            <w:vAlign w:val="top"/>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Section Two: Activities and Progress</w:t>
            </w:r>
            <w:r w:rsidDel="00000000" w:rsidR="00000000" w:rsidRPr="00000000">
              <w:rPr>
                <w:rtl w:val="0"/>
              </w:rPr>
            </w:r>
          </w:p>
        </w:tc>
      </w:tr>
      <w:tr>
        <w:trPr>
          <w:trHeight w:val="1700" w:hRule="atLeast"/>
        </w:trPr>
        <w:tc>
          <w:tcPr>
            <w:gridSpan w:val="2"/>
            <w:vAlign w:val="top"/>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Report on activities as outlined in your work packages for the period covered by this report and describe any changes to this, including the reasons for these. Do include any additional activities undertaken that are not in your work packages, providing the background to their inclusion. </w:t>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c>
          <w:tcPr>
            <w:gridSpan w:val="2"/>
            <w:vAlign w:val="top"/>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Section Three: Institutional &amp; Project Partner Issues</w:t>
            </w:r>
            <w:r w:rsidDel="00000000" w:rsidR="00000000" w:rsidRPr="00000000">
              <w:rPr>
                <w:rtl w:val="0"/>
              </w:rPr>
            </w:r>
          </w:p>
        </w:tc>
      </w:tr>
      <w:tr>
        <w:trPr>
          <w:trHeight w:val="1700" w:hRule="atLeast"/>
        </w:trPr>
        <w:tc>
          <w:tcPr>
            <w:gridSpan w:val="2"/>
            <w:vAlign w:val="top"/>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Report on any changes or issues in your institutional context and/or any progress or issues with your project partners (where applicable). </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c>
          <w:tcPr>
            <w:gridSpan w:val="2"/>
            <w:vAlign w:val="top"/>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Section Four: Outputs and Deliverables</w:t>
            </w:r>
            <w:r w:rsidDel="00000000" w:rsidR="00000000" w:rsidRPr="00000000">
              <w:rPr>
                <w:rtl w:val="0"/>
              </w:rPr>
            </w:r>
          </w:p>
        </w:tc>
      </w:tr>
      <w:tr>
        <w:trPr>
          <w:trHeight w:val="1700" w:hRule="atLeast"/>
        </w:trPr>
        <w:tc>
          <w:tcPr>
            <w:gridSpan w:val="2"/>
            <w:vAlign w:val="top"/>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Are there any outputs or deliverables you would like to share (e.g. presentations, studies)? Please describe, provide URLs or attach documents etc.</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400" w:hRule="atLeast"/>
        </w:trPr>
        <w:tc>
          <w:tcPr>
            <w:gridSpan w:val="2"/>
            <w:vAlign w:val="top"/>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Section Five: Outcomes and Lessons Learned</w:t>
            </w:r>
            <w:r w:rsidDel="00000000" w:rsidR="00000000" w:rsidRPr="00000000">
              <w:rPr>
                <w:rtl w:val="0"/>
              </w:rPr>
            </w:r>
          </w:p>
        </w:tc>
      </w:tr>
      <w:tr>
        <w:trPr>
          <w:trHeight w:val="1700" w:hRule="atLeast"/>
        </w:trPr>
        <w:tc>
          <w:tcPr>
            <w:gridSpan w:val="2"/>
            <w:vAlign w:val="top"/>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Outline any emerging outcomes or lessons, if any that have been learned during this reporting period that could be passed on to other projects or JISC.</w:t>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vAlign w:val="top"/>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Section Six: Evaluation</w:t>
            </w:r>
            <w:r w:rsidDel="00000000" w:rsidR="00000000" w:rsidRPr="00000000">
              <w:rPr>
                <w:rtl w:val="0"/>
              </w:rPr>
            </w:r>
          </w:p>
        </w:tc>
      </w:tr>
      <w:tr>
        <w:trPr>
          <w:trHeight w:val="1700" w:hRule="atLeast"/>
        </w:trPr>
        <w:tc>
          <w:tcPr>
            <w:gridSpan w:val="2"/>
            <w:vAlign w:val="top"/>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Provide brief details of progress in terms of the development and implementation of the project evaluation plan. Detail any interesting findings or emerging evaluation issues of interest.</w:t>
            </w:r>
            <w:r w:rsidDel="00000000" w:rsidR="00000000" w:rsidRPr="00000000">
              <w:rPr>
                <w:rtl w:val="0"/>
              </w:rPr>
            </w:r>
          </w:p>
        </w:tc>
      </w:tr>
      <w:tr>
        <w:tc>
          <w:tcPr>
            <w:gridSpan w:val="2"/>
            <w:vAlign w:val="top"/>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Section Seven: Dissemination</w:t>
            </w:r>
            <w:r w:rsidDel="00000000" w:rsidR="00000000" w:rsidRPr="00000000">
              <w:rPr>
                <w:rtl w:val="0"/>
              </w:rPr>
            </w:r>
          </w:p>
        </w:tc>
      </w:tr>
      <w:tr>
        <w:trPr>
          <w:trHeight w:val="1700" w:hRule="atLeast"/>
        </w:trPr>
        <w:tc>
          <w:tcPr>
            <w:gridSpan w:val="2"/>
            <w:vAlign w:val="top"/>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Report on any communication or dissemination activities with project stakeholders or the wider community which have taken place during the reporting period. Attach or provide URLs for any relevant dissemination or presentation materials. Include details of any publicity the project received during the reporting period.</w:t>
            </w:r>
            <w:r w:rsidDel="00000000" w:rsidR="00000000" w:rsidRPr="00000000">
              <w:rPr>
                <w:rtl w:val="0"/>
              </w:rPr>
            </w:r>
          </w:p>
        </w:tc>
      </w:tr>
      <w:tr>
        <w:tc>
          <w:tcPr>
            <w:gridSpan w:val="2"/>
            <w:vAlign w:val="top"/>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Section Eight: Risks, Issues and Challenges </w:t>
            </w:r>
            <w:r w:rsidDel="00000000" w:rsidR="00000000" w:rsidRPr="00000000">
              <w:rPr>
                <w:rtl w:val="0"/>
              </w:rPr>
            </w:r>
          </w:p>
        </w:tc>
      </w:tr>
      <w:tr>
        <w:trPr>
          <w:trHeight w:val="2260" w:hRule="atLeast"/>
        </w:trPr>
        <w:tc>
          <w:tcPr>
            <w:gridSpan w:val="2"/>
            <w:vAlign w:val="top"/>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Report on any issues or problems that have impacted on the development and implementation of the project during the reporting period. Detail what impact any issues may have on the achievement of project targets, and set out how you plan to tackle these issues. Report on any unexpected project achievements. In this section you can list whether there has been changes in risks, whether they have become issues and whether new risks have been identified. </w:t>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c>
          <w:tcPr>
            <w:gridSpan w:val="2"/>
            <w:vAlign w:val="top"/>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Section Nine: Collaboration and Support</w:t>
            </w:r>
            <w:r w:rsidDel="00000000" w:rsidR="00000000" w:rsidRPr="00000000">
              <w:rPr>
                <w:rtl w:val="0"/>
              </w:rPr>
            </w:r>
          </w:p>
        </w:tc>
      </w:tr>
      <w:tr>
        <w:trPr>
          <w:trHeight w:val="1700" w:hRule="atLeast"/>
        </w:trPr>
        <w:tc>
          <w:tcPr>
            <w:gridSpan w:val="2"/>
            <w:vAlign w:val="top"/>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What areas of work would you like to discuss with other projects?</w:t>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Is there anything that you would like advice and support on? Do you have any specific training needs, requests or suggestions for supporting workshops for the programme?</w:t>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c>
          <w:tcPr>
            <w:gridSpan w:val="2"/>
            <w:vAlign w:val="top"/>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Section Ten: Financial Statement</w:t>
            </w:r>
            <w:r w:rsidDel="00000000" w:rsidR="00000000" w:rsidRPr="00000000">
              <w:rPr>
                <w:rtl w:val="0"/>
              </w:rPr>
            </w:r>
          </w:p>
        </w:tc>
      </w:tr>
      <w:tr>
        <w:tc>
          <w:tcPr>
            <w:gridSpan w:val="2"/>
            <w:vAlign w:val="top"/>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In this section you should detail the expenditure of the project so far. Against the budget headings you should set out the expenditure for the reporting period, noting any significant over/under spend giving reasons for this. You should also state the total expenditure to date against each budget heading. The table below is designed to help this reporting process. Additional budget headings may be added to fit an individual project’s budget. Projects may find it more appropriate to use a spreadsheet to report financial information.</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c>
          <w:tcPr>
            <w:gridSpan w:val="2"/>
            <w:vAlign w:val="top"/>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Section Eleven: Next Steps  </w:t>
            </w:r>
            <w:r w:rsidDel="00000000" w:rsidR="00000000" w:rsidRPr="00000000">
              <w:rPr>
                <w:rtl w:val="0"/>
              </w:rPr>
            </w:r>
          </w:p>
        </w:tc>
      </w:tr>
      <w:tr>
        <w:tc>
          <w:tcPr>
            <w:gridSpan w:val="2"/>
            <w:vAlign w:val="top"/>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In this section you should very briefly list the activities planned and/ other information of relevance for the next stage of the project</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9">
      <w:pPr>
        <w:rPr>
          <w:vertAlign w:val="baseline"/>
        </w:rPr>
      </w:pPr>
      <w:r w:rsidDel="00000000" w:rsidR="00000000" w:rsidRPr="00000000">
        <w:rPr>
          <w:rtl w:val="0"/>
        </w:rPr>
      </w:r>
    </w:p>
    <w:tbl>
      <w:tblPr>
        <w:tblStyle w:val="Table2"/>
        <w:tblW w:w="98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8"/>
        <w:gridCol w:w="4140"/>
        <w:gridCol w:w="1800"/>
        <w:gridCol w:w="2366"/>
        <w:tblGridChange w:id="0">
          <w:tblGrid>
            <w:gridCol w:w="1548"/>
            <w:gridCol w:w="4140"/>
            <w:gridCol w:w="1800"/>
            <w:gridCol w:w="2366"/>
          </w:tblGrid>
        </w:tblGridChange>
      </w:tblGrid>
      <w:tr>
        <w:tc>
          <w:tcPr>
            <w:vAlign w:val="top"/>
          </w:tcPr>
          <w:p w:rsidR="00000000" w:rsidDel="00000000" w:rsidP="00000000" w:rsidRDefault="00000000" w:rsidRPr="00000000" w14:paraId="0000004A">
            <w:pPr>
              <w:rPr>
                <w:sz w:val="22"/>
                <w:szCs w:val="22"/>
                <w:vertAlign w:val="baseline"/>
              </w:rPr>
            </w:pPr>
            <w:r w:rsidDel="00000000" w:rsidR="00000000" w:rsidRPr="00000000">
              <w:rPr>
                <w:b w:val="1"/>
                <w:sz w:val="22"/>
                <w:szCs w:val="22"/>
                <w:vertAlign w:val="baseline"/>
                <w:rtl w:val="0"/>
              </w:rPr>
              <w:t xml:space="preserve">Total Grant</w:t>
            </w:r>
            <w:r w:rsidDel="00000000" w:rsidR="00000000" w:rsidRPr="00000000">
              <w:rPr>
                <w:sz w:val="22"/>
                <w:szCs w:val="22"/>
                <w:vertAlign w:val="baseline"/>
                <w:rtl w:val="0"/>
              </w:rPr>
              <w:t xml:space="preserve"> </w:t>
            </w:r>
          </w:p>
        </w:tc>
        <w:tc>
          <w:tcPr>
            <w:vAlign w:val="top"/>
          </w:tcPr>
          <w:p w:rsidR="00000000" w:rsidDel="00000000" w:rsidP="00000000" w:rsidRDefault="00000000" w:rsidRPr="00000000" w14:paraId="0000004B">
            <w:pPr>
              <w:rPr>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4C">
            <w:pPr>
              <w:rPr>
                <w:b w:val="0"/>
                <w:sz w:val="22"/>
                <w:szCs w:val="22"/>
                <w:vertAlign w:val="baseline"/>
              </w:rPr>
            </w:pPr>
            <w:r w:rsidDel="00000000" w:rsidR="00000000" w:rsidRPr="00000000">
              <w:rPr>
                <w:b w:val="1"/>
                <w:sz w:val="22"/>
                <w:szCs w:val="22"/>
                <w:vertAlign w:val="baseline"/>
                <w:rtl w:val="0"/>
              </w:rPr>
              <w:t xml:space="preserve">Duration of project</w:t>
            </w:r>
            <w:r w:rsidDel="00000000" w:rsidR="00000000" w:rsidRPr="00000000">
              <w:rPr>
                <w:rtl w:val="0"/>
              </w:rPr>
            </w:r>
          </w:p>
        </w:tc>
        <w:tc>
          <w:tcPr>
            <w:vAlign w:val="top"/>
          </w:tcPr>
          <w:p w:rsidR="00000000" w:rsidDel="00000000" w:rsidP="00000000" w:rsidRDefault="00000000" w:rsidRPr="00000000" w14:paraId="0000004D">
            <w:pPr>
              <w:rPr>
                <w:b w:val="0"/>
                <w:sz w:val="22"/>
                <w:szCs w:val="22"/>
                <w:vertAlign w:val="baseline"/>
              </w:rPr>
            </w:pPr>
            <w:r w:rsidDel="00000000" w:rsidR="00000000" w:rsidRPr="00000000">
              <w:rPr>
                <w:rtl w:val="0"/>
              </w:rPr>
            </w:r>
          </w:p>
        </w:tc>
      </w:tr>
      <w:tr>
        <w:tc>
          <w:tcPr>
            <w:vAlign w:val="top"/>
          </w:tcPr>
          <w:p w:rsidR="00000000" w:rsidDel="00000000" w:rsidP="00000000" w:rsidRDefault="00000000" w:rsidRPr="00000000" w14:paraId="0000004E">
            <w:pPr>
              <w:rPr>
                <w:b w:val="0"/>
                <w:sz w:val="22"/>
                <w:szCs w:val="22"/>
                <w:vertAlign w:val="baseline"/>
              </w:rPr>
            </w:pPr>
            <w:r w:rsidDel="00000000" w:rsidR="00000000" w:rsidRPr="00000000">
              <w:rPr>
                <w:b w:val="1"/>
                <w:sz w:val="22"/>
                <w:szCs w:val="22"/>
                <w:vertAlign w:val="baseline"/>
                <w:rtl w:val="0"/>
              </w:rPr>
              <w:t xml:space="preserve">Reporting Period</w:t>
            </w:r>
            <w:r w:rsidDel="00000000" w:rsidR="00000000" w:rsidRPr="00000000">
              <w:rPr>
                <w:rtl w:val="0"/>
              </w:rPr>
            </w:r>
          </w:p>
        </w:tc>
        <w:tc>
          <w:tcPr>
            <w:gridSpan w:val="3"/>
            <w:vAlign w:val="top"/>
          </w:tcPr>
          <w:p w:rsidR="00000000" w:rsidDel="00000000" w:rsidP="00000000" w:rsidRDefault="00000000" w:rsidRPr="00000000" w14:paraId="0000004F">
            <w:pPr>
              <w:rPr>
                <w:b w:val="0"/>
                <w:sz w:val="22"/>
                <w:szCs w:val="22"/>
                <w:vertAlign w:val="baseline"/>
              </w:rPr>
            </w:pPr>
            <w:r w:rsidDel="00000000" w:rsidR="00000000" w:rsidRPr="00000000">
              <w:rPr>
                <w:rtl w:val="0"/>
              </w:rPr>
            </w:r>
          </w:p>
        </w:tc>
      </w:tr>
    </w:tbl>
    <w:p w:rsidR="00000000" w:rsidDel="00000000" w:rsidP="00000000" w:rsidRDefault="00000000" w:rsidRPr="00000000" w14:paraId="00000052">
      <w:pPr>
        <w:rPr>
          <w:sz w:val="22"/>
          <w:szCs w:val="22"/>
          <w:vertAlign w:val="baseline"/>
        </w:rPr>
      </w:pPr>
      <w:r w:rsidDel="00000000" w:rsidR="00000000" w:rsidRPr="00000000">
        <w:rPr>
          <w:rtl w:val="0"/>
        </w:rPr>
      </w:r>
    </w:p>
    <w:tbl>
      <w:tblPr>
        <w:tblStyle w:val="Table3"/>
        <w:tblW w:w="98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7"/>
        <w:gridCol w:w="1569"/>
        <w:gridCol w:w="1981"/>
        <w:gridCol w:w="1981"/>
        <w:gridCol w:w="2726"/>
        <w:tblGridChange w:id="0">
          <w:tblGrid>
            <w:gridCol w:w="1597"/>
            <w:gridCol w:w="1569"/>
            <w:gridCol w:w="1981"/>
            <w:gridCol w:w="1981"/>
            <w:gridCol w:w="2726"/>
          </w:tblGrid>
        </w:tblGridChange>
      </w:tblGrid>
      <w:tr>
        <w:tc>
          <w:tcPr>
            <w:vAlign w:val="top"/>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Budget Headings</w:t>
            </w:r>
            <w:r w:rsidDel="00000000" w:rsidR="00000000" w:rsidRPr="00000000">
              <w:rPr>
                <w:rtl w:val="0"/>
              </w:rPr>
            </w:r>
          </w:p>
        </w:tc>
        <w:tc>
          <w:tcPr>
            <w:vAlign w:val="top"/>
          </w:tcPr>
          <w:p w:rsidR="00000000" w:rsidDel="00000000" w:rsidP="00000000" w:rsidRDefault="00000000" w:rsidRPr="00000000" w14:paraId="00000054">
            <w:pPr>
              <w:spacing w:after="40" w:before="40" w:lineRule="auto"/>
              <w:rPr>
                <w:b w:val="0"/>
                <w:vertAlign w:val="baseline"/>
              </w:rPr>
            </w:pPr>
            <w:r w:rsidDel="00000000" w:rsidR="00000000" w:rsidRPr="00000000">
              <w:rPr>
                <w:b w:val="1"/>
                <w:vertAlign w:val="baseline"/>
                <w:rtl w:val="0"/>
              </w:rPr>
              <w:t xml:space="preserve">Total budget allocated</w:t>
            </w:r>
            <w:r w:rsidDel="00000000" w:rsidR="00000000" w:rsidRPr="00000000">
              <w:rPr>
                <w:rtl w:val="0"/>
              </w:rPr>
            </w:r>
          </w:p>
        </w:tc>
        <w:tc>
          <w:tcPr>
            <w:vAlign w:val="top"/>
          </w:tcPr>
          <w:p w:rsidR="00000000" w:rsidDel="00000000" w:rsidP="00000000" w:rsidRDefault="00000000" w:rsidRPr="00000000" w14:paraId="00000055">
            <w:pPr>
              <w:spacing w:after="40" w:before="40" w:lineRule="auto"/>
              <w:rPr>
                <w:b w:val="0"/>
                <w:vertAlign w:val="baseline"/>
              </w:rPr>
            </w:pPr>
            <w:r w:rsidDel="00000000" w:rsidR="00000000" w:rsidRPr="00000000">
              <w:rPr>
                <w:b w:val="1"/>
                <w:vertAlign w:val="baseline"/>
                <w:rtl w:val="0"/>
              </w:rPr>
              <w:t xml:space="preserve">Expenditure this reporting period</w:t>
            </w:r>
            <w:r w:rsidDel="00000000" w:rsidR="00000000" w:rsidRPr="00000000">
              <w:rPr>
                <w:rtl w:val="0"/>
              </w:rPr>
            </w:r>
          </w:p>
        </w:tc>
        <w:tc>
          <w:tcPr>
            <w:vAlign w:val="top"/>
          </w:tcPr>
          <w:p w:rsidR="00000000" w:rsidDel="00000000" w:rsidP="00000000" w:rsidRDefault="00000000" w:rsidRPr="00000000" w14:paraId="00000056">
            <w:pPr>
              <w:spacing w:after="40" w:before="40" w:lineRule="auto"/>
              <w:rPr>
                <w:b w:val="0"/>
                <w:vertAlign w:val="baseline"/>
              </w:rPr>
            </w:pPr>
            <w:r w:rsidDel="00000000" w:rsidR="00000000" w:rsidRPr="00000000">
              <w:rPr>
                <w:b w:val="1"/>
                <w:vertAlign w:val="baseline"/>
                <w:rtl w:val="0"/>
              </w:rPr>
              <w:t xml:space="preserve">Total expenditure to date</w:t>
            </w:r>
            <w:r w:rsidDel="00000000" w:rsidR="00000000" w:rsidRPr="00000000">
              <w:rPr>
                <w:rtl w:val="0"/>
              </w:rPr>
            </w:r>
          </w:p>
        </w:tc>
        <w:tc>
          <w:tcPr>
            <w:vAlign w:val="top"/>
          </w:tcPr>
          <w:p w:rsidR="00000000" w:rsidDel="00000000" w:rsidP="00000000" w:rsidRDefault="00000000" w:rsidRPr="00000000" w14:paraId="00000057">
            <w:pPr>
              <w:spacing w:after="40" w:before="40" w:lineRule="auto"/>
              <w:rPr>
                <w:b w:val="0"/>
                <w:vertAlign w:val="baseline"/>
              </w:rPr>
            </w:pPr>
            <w:r w:rsidDel="00000000" w:rsidR="00000000" w:rsidRPr="00000000">
              <w:rPr>
                <w:b w:val="1"/>
                <w:vertAlign w:val="baseline"/>
                <w:rtl w:val="0"/>
              </w:rPr>
              <w:t xml:space="preserve">Further information</w:t>
            </w:r>
            <w:r w:rsidDel="00000000" w:rsidR="00000000" w:rsidRPr="00000000">
              <w:rPr>
                <w:rtl w:val="0"/>
              </w:rPr>
            </w:r>
          </w:p>
        </w:tc>
      </w:tr>
      <w:tr>
        <w:tc>
          <w:tcPr>
            <w:vAlign w:val="top"/>
          </w:tcPr>
          <w:p w:rsidR="00000000" w:rsidDel="00000000" w:rsidP="00000000" w:rsidRDefault="00000000" w:rsidRPr="00000000" w14:paraId="00000058">
            <w:pPr>
              <w:spacing w:after="40" w:before="40" w:lineRule="auto"/>
              <w:rPr>
                <w:vertAlign w:val="baseline"/>
              </w:rPr>
            </w:pPr>
            <w:r w:rsidDel="00000000" w:rsidR="00000000" w:rsidRPr="00000000">
              <w:rPr>
                <w:vertAlign w:val="baseline"/>
                <w:rtl w:val="0"/>
              </w:rPr>
              <w:t xml:space="preserve">Staff</w:t>
            </w:r>
          </w:p>
        </w:tc>
        <w:tc>
          <w:tcPr>
            <w:vAlign w:val="top"/>
          </w:tcPr>
          <w:p w:rsidR="00000000" w:rsidDel="00000000" w:rsidP="00000000" w:rsidRDefault="00000000" w:rsidRPr="00000000" w14:paraId="00000059">
            <w:pPr>
              <w:spacing w:after="40" w:before="40" w:lineRule="auto"/>
              <w:rPr>
                <w:vertAlign w:val="baseline"/>
              </w:rPr>
            </w:pPr>
            <w:r w:rsidDel="00000000" w:rsidR="00000000" w:rsidRPr="00000000">
              <w:rPr>
                <w:rtl w:val="0"/>
              </w:rPr>
            </w:r>
          </w:p>
        </w:tc>
        <w:tc>
          <w:tcPr>
            <w:vAlign w:val="top"/>
          </w:tcPr>
          <w:p w:rsidR="00000000" w:rsidDel="00000000" w:rsidP="00000000" w:rsidRDefault="00000000" w:rsidRPr="00000000" w14:paraId="0000005A">
            <w:pPr>
              <w:spacing w:after="40" w:before="40" w:lineRule="auto"/>
              <w:rPr>
                <w:vertAlign w:val="baseline"/>
              </w:rPr>
            </w:pPr>
            <w:r w:rsidDel="00000000" w:rsidR="00000000" w:rsidRPr="00000000">
              <w:rPr>
                <w:rtl w:val="0"/>
              </w:rPr>
            </w:r>
          </w:p>
        </w:tc>
        <w:tc>
          <w:tcPr>
            <w:vAlign w:val="top"/>
          </w:tcPr>
          <w:p w:rsidR="00000000" w:rsidDel="00000000" w:rsidP="00000000" w:rsidRDefault="00000000" w:rsidRPr="00000000" w14:paraId="0000005B">
            <w:pPr>
              <w:spacing w:after="40" w:before="40" w:lineRule="auto"/>
              <w:rPr>
                <w:vertAlign w:val="baseline"/>
              </w:rPr>
            </w:pPr>
            <w:r w:rsidDel="00000000" w:rsidR="00000000" w:rsidRPr="00000000">
              <w:rPr>
                <w:rtl w:val="0"/>
              </w:rPr>
            </w:r>
          </w:p>
        </w:tc>
        <w:tc>
          <w:tcPr>
            <w:vAlign w:val="top"/>
          </w:tcPr>
          <w:p w:rsidR="00000000" w:rsidDel="00000000" w:rsidP="00000000" w:rsidRDefault="00000000" w:rsidRPr="00000000" w14:paraId="0000005C">
            <w:pPr>
              <w:spacing w:after="40" w:before="40" w:lineRule="auto"/>
              <w:rPr>
                <w:vertAlign w:val="baseline"/>
              </w:rPr>
            </w:pPr>
            <w:r w:rsidDel="00000000" w:rsidR="00000000" w:rsidRPr="00000000">
              <w:rPr>
                <w:rtl w:val="0"/>
              </w:rPr>
            </w:r>
          </w:p>
        </w:tc>
      </w:tr>
      <w:tr>
        <w:tc>
          <w:tcPr>
            <w:vAlign w:val="top"/>
          </w:tcPr>
          <w:p w:rsidR="00000000" w:rsidDel="00000000" w:rsidP="00000000" w:rsidRDefault="00000000" w:rsidRPr="00000000" w14:paraId="0000005D">
            <w:pPr>
              <w:spacing w:after="40" w:before="40" w:lineRule="auto"/>
              <w:rPr>
                <w:vertAlign w:val="baseline"/>
              </w:rPr>
            </w:pPr>
            <w:r w:rsidDel="00000000" w:rsidR="00000000" w:rsidRPr="00000000">
              <w:rPr>
                <w:vertAlign w:val="baseline"/>
                <w:rtl w:val="0"/>
              </w:rPr>
              <w:t xml:space="preserve">Travel &amp; Subsistence</w:t>
            </w:r>
          </w:p>
        </w:tc>
        <w:tc>
          <w:tcPr>
            <w:vAlign w:val="top"/>
          </w:tcPr>
          <w:p w:rsidR="00000000" w:rsidDel="00000000" w:rsidP="00000000" w:rsidRDefault="00000000" w:rsidRPr="00000000" w14:paraId="0000005E">
            <w:pPr>
              <w:spacing w:after="40" w:before="40" w:lineRule="auto"/>
              <w:rPr>
                <w:vertAlign w:val="baseline"/>
              </w:rPr>
            </w:pPr>
            <w:r w:rsidDel="00000000" w:rsidR="00000000" w:rsidRPr="00000000">
              <w:rPr>
                <w:rtl w:val="0"/>
              </w:rPr>
            </w:r>
          </w:p>
        </w:tc>
        <w:tc>
          <w:tcPr>
            <w:vAlign w:val="top"/>
          </w:tcPr>
          <w:p w:rsidR="00000000" w:rsidDel="00000000" w:rsidP="00000000" w:rsidRDefault="00000000" w:rsidRPr="00000000" w14:paraId="0000005F">
            <w:pPr>
              <w:spacing w:after="40" w:before="40" w:lineRule="auto"/>
              <w:rPr>
                <w:vertAlign w:val="baseline"/>
              </w:rPr>
            </w:pPr>
            <w:r w:rsidDel="00000000" w:rsidR="00000000" w:rsidRPr="00000000">
              <w:rPr>
                <w:rtl w:val="0"/>
              </w:rPr>
            </w:r>
          </w:p>
        </w:tc>
        <w:tc>
          <w:tcPr>
            <w:vAlign w:val="top"/>
          </w:tcPr>
          <w:p w:rsidR="00000000" w:rsidDel="00000000" w:rsidP="00000000" w:rsidRDefault="00000000" w:rsidRPr="00000000" w14:paraId="00000060">
            <w:pPr>
              <w:spacing w:after="40" w:before="40" w:lineRule="auto"/>
              <w:rPr>
                <w:vertAlign w:val="baseline"/>
              </w:rPr>
            </w:pPr>
            <w:r w:rsidDel="00000000" w:rsidR="00000000" w:rsidRPr="00000000">
              <w:rPr>
                <w:rtl w:val="0"/>
              </w:rPr>
            </w:r>
          </w:p>
        </w:tc>
        <w:tc>
          <w:tcPr>
            <w:vAlign w:val="top"/>
          </w:tcPr>
          <w:p w:rsidR="00000000" w:rsidDel="00000000" w:rsidP="00000000" w:rsidRDefault="00000000" w:rsidRPr="00000000" w14:paraId="00000061">
            <w:pPr>
              <w:spacing w:after="40" w:before="40" w:lineRule="auto"/>
              <w:rPr>
                <w:vertAlign w:val="baseline"/>
              </w:rPr>
            </w:pPr>
            <w:r w:rsidDel="00000000" w:rsidR="00000000" w:rsidRPr="00000000">
              <w:rPr>
                <w:rtl w:val="0"/>
              </w:rPr>
            </w:r>
          </w:p>
        </w:tc>
      </w:tr>
      <w:tr>
        <w:tc>
          <w:tcPr>
            <w:vAlign w:val="top"/>
          </w:tcPr>
          <w:p w:rsidR="00000000" w:rsidDel="00000000" w:rsidP="00000000" w:rsidRDefault="00000000" w:rsidRPr="00000000" w14:paraId="00000062">
            <w:pPr>
              <w:spacing w:after="40" w:before="40" w:lineRule="auto"/>
              <w:rPr>
                <w:vertAlign w:val="baseline"/>
              </w:rPr>
            </w:pPr>
            <w:r w:rsidDel="00000000" w:rsidR="00000000" w:rsidRPr="00000000">
              <w:rPr>
                <w:vertAlign w:val="baseline"/>
                <w:rtl w:val="0"/>
              </w:rPr>
              <w:t xml:space="preserve">Equipment</w:t>
            </w:r>
          </w:p>
        </w:tc>
        <w:tc>
          <w:tcPr>
            <w:vAlign w:val="top"/>
          </w:tcPr>
          <w:p w:rsidR="00000000" w:rsidDel="00000000" w:rsidP="00000000" w:rsidRDefault="00000000" w:rsidRPr="00000000" w14:paraId="00000063">
            <w:pPr>
              <w:spacing w:after="40" w:before="40" w:lineRule="auto"/>
              <w:rPr>
                <w:vertAlign w:val="baseline"/>
              </w:rPr>
            </w:pPr>
            <w:r w:rsidDel="00000000" w:rsidR="00000000" w:rsidRPr="00000000">
              <w:rPr>
                <w:rtl w:val="0"/>
              </w:rPr>
            </w:r>
          </w:p>
        </w:tc>
        <w:tc>
          <w:tcPr>
            <w:vAlign w:val="top"/>
          </w:tcPr>
          <w:p w:rsidR="00000000" w:rsidDel="00000000" w:rsidP="00000000" w:rsidRDefault="00000000" w:rsidRPr="00000000" w14:paraId="00000064">
            <w:pPr>
              <w:spacing w:after="40" w:before="40" w:lineRule="auto"/>
              <w:rPr>
                <w:vertAlign w:val="baseline"/>
              </w:rPr>
            </w:pPr>
            <w:r w:rsidDel="00000000" w:rsidR="00000000" w:rsidRPr="00000000">
              <w:rPr>
                <w:rtl w:val="0"/>
              </w:rPr>
            </w:r>
          </w:p>
        </w:tc>
        <w:tc>
          <w:tcPr>
            <w:vAlign w:val="top"/>
          </w:tcPr>
          <w:p w:rsidR="00000000" w:rsidDel="00000000" w:rsidP="00000000" w:rsidRDefault="00000000" w:rsidRPr="00000000" w14:paraId="00000065">
            <w:pPr>
              <w:spacing w:after="40" w:before="40" w:lineRule="auto"/>
              <w:rPr>
                <w:vertAlign w:val="baseline"/>
              </w:rPr>
            </w:pPr>
            <w:r w:rsidDel="00000000" w:rsidR="00000000" w:rsidRPr="00000000">
              <w:rPr>
                <w:rtl w:val="0"/>
              </w:rPr>
            </w:r>
          </w:p>
        </w:tc>
        <w:tc>
          <w:tcPr>
            <w:vAlign w:val="top"/>
          </w:tcPr>
          <w:p w:rsidR="00000000" w:rsidDel="00000000" w:rsidP="00000000" w:rsidRDefault="00000000" w:rsidRPr="00000000" w14:paraId="00000066">
            <w:pPr>
              <w:spacing w:after="40" w:before="40" w:lineRule="auto"/>
              <w:rPr>
                <w:vertAlign w:val="baseline"/>
              </w:rPr>
            </w:pPr>
            <w:r w:rsidDel="00000000" w:rsidR="00000000" w:rsidRPr="00000000">
              <w:rPr>
                <w:rtl w:val="0"/>
              </w:rPr>
            </w:r>
          </w:p>
        </w:tc>
      </w:tr>
      <w:tr>
        <w:tc>
          <w:tcPr>
            <w:vAlign w:val="top"/>
          </w:tcPr>
          <w:p w:rsidR="00000000" w:rsidDel="00000000" w:rsidP="00000000" w:rsidRDefault="00000000" w:rsidRPr="00000000" w14:paraId="00000067">
            <w:pPr>
              <w:spacing w:after="40" w:before="40" w:lineRule="auto"/>
              <w:rPr>
                <w:vertAlign w:val="baseline"/>
              </w:rPr>
            </w:pPr>
            <w:r w:rsidDel="00000000" w:rsidR="00000000" w:rsidRPr="00000000">
              <w:rPr>
                <w:vertAlign w:val="baseline"/>
                <w:rtl w:val="0"/>
              </w:rPr>
              <w:t xml:space="preserve">Dissemination activities</w:t>
            </w:r>
          </w:p>
        </w:tc>
        <w:tc>
          <w:tcPr>
            <w:vAlign w:val="top"/>
          </w:tcPr>
          <w:p w:rsidR="00000000" w:rsidDel="00000000" w:rsidP="00000000" w:rsidRDefault="00000000" w:rsidRPr="00000000" w14:paraId="00000068">
            <w:pPr>
              <w:spacing w:after="40" w:before="40" w:lineRule="auto"/>
              <w:rPr>
                <w:vertAlign w:val="baseline"/>
              </w:rPr>
            </w:pPr>
            <w:r w:rsidDel="00000000" w:rsidR="00000000" w:rsidRPr="00000000">
              <w:rPr>
                <w:rtl w:val="0"/>
              </w:rPr>
            </w:r>
          </w:p>
        </w:tc>
        <w:tc>
          <w:tcPr>
            <w:vAlign w:val="top"/>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6A">
            <w:pPr>
              <w:spacing w:after="40" w:before="40" w:lineRule="auto"/>
              <w:rPr>
                <w:vertAlign w:val="baseline"/>
              </w:rPr>
            </w:pPr>
            <w:r w:rsidDel="00000000" w:rsidR="00000000" w:rsidRPr="00000000">
              <w:rPr>
                <w:rtl w:val="0"/>
              </w:rPr>
            </w:r>
          </w:p>
        </w:tc>
        <w:tc>
          <w:tcPr>
            <w:vAlign w:val="top"/>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06C">
            <w:pPr>
              <w:spacing w:after="40" w:before="40" w:lineRule="auto"/>
              <w:rPr>
                <w:vertAlign w:val="baseline"/>
              </w:rPr>
            </w:pPr>
            <w:r w:rsidDel="00000000" w:rsidR="00000000" w:rsidRPr="00000000">
              <w:rPr>
                <w:vertAlign w:val="baseline"/>
                <w:rtl w:val="0"/>
              </w:rPr>
              <w:t xml:space="preserve">Evaluation activities</w:t>
            </w:r>
          </w:p>
        </w:tc>
        <w:tc>
          <w:tcPr>
            <w:vAlign w:val="top"/>
          </w:tcPr>
          <w:p w:rsidR="00000000" w:rsidDel="00000000" w:rsidP="00000000" w:rsidRDefault="00000000" w:rsidRPr="00000000" w14:paraId="0000006D">
            <w:pPr>
              <w:spacing w:after="40" w:before="40" w:lineRule="auto"/>
              <w:rPr>
                <w:vertAlign w:val="baseline"/>
              </w:rPr>
            </w:pPr>
            <w:r w:rsidDel="00000000" w:rsidR="00000000" w:rsidRPr="00000000">
              <w:rPr>
                <w:rtl w:val="0"/>
              </w:rPr>
            </w:r>
          </w:p>
        </w:tc>
        <w:tc>
          <w:tcPr>
            <w:vAlign w:val="top"/>
          </w:tcPr>
          <w:p w:rsidR="00000000" w:rsidDel="00000000" w:rsidP="00000000" w:rsidRDefault="00000000" w:rsidRPr="00000000" w14:paraId="0000006E">
            <w:pPr>
              <w:spacing w:after="40" w:before="40" w:lineRule="auto"/>
              <w:rPr>
                <w:vertAlign w:val="baseline"/>
              </w:rPr>
            </w:pPr>
            <w:r w:rsidDel="00000000" w:rsidR="00000000" w:rsidRPr="00000000">
              <w:rPr>
                <w:rtl w:val="0"/>
              </w:rPr>
            </w:r>
          </w:p>
        </w:tc>
        <w:tc>
          <w:tcPr>
            <w:vAlign w:val="top"/>
          </w:tcPr>
          <w:p w:rsidR="00000000" w:rsidDel="00000000" w:rsidP="00000000" w:rsidRDefault="00000000" w:rsidRPr="00000000" w14:paraId="0000006F">
            <w:pPr>
              <w:spacing w:after="40" w:before="40" w:lineRule="auto"/>
              <w:rPr>
                <w:vertAlign w:val="baseline"/>
              </w:rPr>
            </w:pPr>
            <w:r w:rsidDel="00000000" w:rsidR="00000000" w:rsidRPr="00000000">
              <w:rPr>
                <w:rtl w:val="0"/>
              </w:rPr>
            </w:r>
          </w:p>
        </w:tc>
        <w:tc>
          <w:tcPr>
            <w:vAlign w:val="top"/>
          </w:tcPr>
          <w:p w:rsidR="00000000" w:rsidDel="00000000" w:rsidP="00000000" w:rsidRDefault="00000000" w:rsidRPr="00000000" w14:paraId="00000070">
            <w:pPr>
              <w:spacing w:after="40" w:before="40" w:lineRule="auto"/>
              <w:rPr>
                <w:vertAlign w:val="baseline"/>
              </w:rPr>
            </w:pPr>
            <w:r w:rsidDel="00000000" w:rsidR="00000000" w:rsidRPr="00000000">
              <w:rPr>
                <w:rtl w:val="0"/>
              </w:rPr>
            </w:r>
          </w:p>
        </w:tc>
      </w:tr>
      <w:tr>
        <w:tc>
          <w:tcPr>
            <w:vAlign w:val="top"/>
          </w:tcPr>
          <w:p w:rsidR="00000000" w:rsidDel="00000000" w:rsidP="00000000" w:rsidRDefault="00000000" w:rsidRPr="00000000" w14:paraId="00000071">
            <w:pPr>
              <w:spacing w:after="40" w:before="40" w:lineRule="auto"/>
              <w:rPr>
                <w:vertAlign w:val="baseline"/>
              </w:rPr>
            </w:pPr>
            <w:r w:rsidDel="00000000" w:rsidR="00000000" w:rsidRPr="00000000">
              <w:rPr>
                <w:vertAlign w:val="baseline"/>
                <w:rtl w:val="0"/>
              </w:rPr>
              <w:t xml:space="preserve">Other (please specify)</w:t>
            </w:r>
          </w:p>
        </w:tc>
        <w:tc>
          <w:tcPr>
            <w:vAlign w:val="top"/>
          </w:tcPr>
          <w:p w:rsidR="00000000" w:rsidDel="00000000" w:rsidP="00000000" w:rsidRDefault="00000000" w:rsidRPr="00000000" w14:paraId="00000072">
            <w:pPr>
              <w:spacing w:after="40" w:before="40" w:lineRule="auto"/>
              <w:rPr>
                <w:vertAlign w:val="baseline"/>
              </w:rPr>
            </w:pPr>
            <w:r w:rsidDel="00000000" w:rsidR="00000000" w:rsidRPr="00000000">
              <w:rPr>
                <w:rtl w:val="0"/>
              </w:rPr>
            </w:r>
          </w:p>
        </w:tc>
        <w:tc>
          <w:tcPr>
            <w:vAlign w:val="top"/>
          </w:tcPr>
          <w:p w:rsidR="00000000" w:rsidDel="00000000" w:rsidP="00000000" w:rsidRDefault="00000000" w:rsidRPr="00000000" w14:paraId="00000073">
            <w:pPr>
              <w:spacing w:after="40" w:before="40" w:lineRule="auto"/>
              <w:rPr>
                <w:vertAlign w:val="baseline"/>
              </w:rPr>
            </w:pPr>
            <w:r w:rsidDel="00000000" w:rsidR="00000000" w:rsidRPr="00000000">
              <w:rPr>
                <w:rtl w:val="0"/>
              </w:rPr>
            </w:r>
          </w:p>
        </w:tc>
        <w:tc>
          <w:tcPr>
            <w:vAlign w:val="top"/>
          </w:tcPr>
          <w:p w:rsidR="00000000" w:rsidDel="00000000" w:rsidP="00000000" w:rsidRDefault="00000000" w:rsidRPr="00000000" w14:paraId="00000074">
            <w:pPr>
              <w:spacing w:after="40" w:before="40" w:lineRule="auto"/>
              <w:rPr>
                <w:vertAlign w:val="baseline"/>
              </w:rPr>
            </w:pPr>
            <w:r w:rsidDel="00000000" w:rsidR="00000000" w:rsidRPr="00000000">
              <w:rPr>
                <w:rtl w:val="0"/>
              </w:rPr>
            </w:r>
          </w:p>
        </w:tc>
        <w:tc>
          <w:tcPr>
            <w:vAlign w:val="top"/>
          </w:tcPr>
          <w:p w:rsidR="00000000" w:rsidDel="00000000" w:rsidP="00000000" w:rsidRDefault="00000000" w:rsidRPr="00000000" w14:paraId="00000075">
            <w:pPr>
              <w:spacing w:after="40" w:before="40" w:lineRule="auto"/>
              <w:rPr>
                <w:vertAlign w:val="baseline"/>
              </w:rPr>
            </w:pPr>
            <w:r w:rsidDel="00000000" w:rsidR="00000000" w:rsidRPr="00000000">
              <w:rPr>
                <w:rtl w:val="0"/>
              </w:rPr>
            </w:r>
          </w:p>
        </w:tc>
      </w:tr>
    </w:tbl>
    <w:p w:rsidR="00000000" w:rsidDel="00000000" w:rsidP="00000000" w:rsidRDefault="00000000" w:rsidRPr="00000000" w14:paraId="00000076">
      <w:pPr>
        <w:rP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120" w:before="2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Checklist:</w:t>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24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Before you return this report:</w:t>
      </w:r>
    </w:p>
    <w:p w:rsidR="00000000" w:rsidDel="00000000" w:rsidP="00000000" w:rsidRDefault="00000000" w:rsidRPr="00000000" w14:paraId="00000079">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center" w:pos="4153"/>
          <w:tab w:val="right" w:pos="8306"/>
        </w:tabs>
        <w:spacing w:after="12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that your project webpage on the JISC site  is up to date and contains the correct information. Attach details of any required amendments to this report. Project webpages can be found from: </w:t>
      </w:r>
      <w:hyperlink r:id="rId7">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http://www.jisc.ac.uk/whatwedo/projects.aspx</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A">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center" w:pos="4153"/>
          <w:tab w:val="right" w:pos="8306"/>
        </w:tabs>
        <w:spacing w:after="12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there have been any changes to the original project plan and/or work packages, ensure that amended copies of the relevant sections of your project plan are attached to this report.</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headerReference r:id="rId8" w:type="default"/>
      <w:footerReference r:id="rId9" w:type="default"/>
      <w:pgSz w:h="16838" w:w="11906"/>
      <w:pgMar w:bottom="851" w:top="1134"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Last updated: Jun 07</w:t>
      <w:tab/>
      <w:tab/>
      <w:t xml:space="preserve">Page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right" w:pos="972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Project Acronym</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 </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Progress Report</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Version</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Date</w:t>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right" w:pos="972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right" w:pos="972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mo" w:cs="Arimo" w:eastAsia="Arimo" w:hAnsi="Arimo"/>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lineRule="auto"/>
    </w:pPr>
    <w:rPr>
      <w:rFonts w:ascii="Arial" w:cs="Arial" w:eastAsia="Arial" w:hAnsi="Arial"/>
      <w:b w:val="1"/>
      <w:sz w:val="24"/>
      <w:szCs w:val="24"/>
      <w:vertAlign w:val="baseline"/>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vertAlign w:val="baseline"/>
    </w:rPr>
  </w:style>
  <w:style w:type="paragraph" w:styleId="Heading3">
    <w:name w:val="heading 3"/>
    <w:basedOn w:val="Normal"/>
    <w:next w:val="Normal"/>
    <w:pPr>
      <w:keepNext w:val="1"/>
      <w:spacing w:after="60" w:before="240" w:lineRule="auto"/>
    </w:pPr>
    <w:rPr>
      <w:rFonts w:ascii="Arial" w:cs="Arial" w:eastAsia="Arial" w:hAnsi="Arial"/>
      <w:b w:val="1"/>
      <w:sz w:val="26"/>
      <w:szCs w:val="26"/>
      <w:vertAlign w:val="baseline"/>
    </w:rPr>
  </w:style>
  <w:style w:type="paragraph" w:styleId="Heading4">
    <w:name w:val="heading 4"/>
    <w:basedOn w:val="Normal"/>
    <w:next w:val="Normal"/>
    <w:pPr>
      <w:keepNext w:val="1"/>
    </w:pPr>
    <w:rPr>
      <w:rFonts w:ascii="Helvetica Neue" w:cs="Helvetica Neue" w:eastAsia="Helvetica Neue" w:hAnsi="Helvetica Neue"/>
      <w:i w:val="1"/>
      <w:sz w:val="20"/>
      <w:szCs w:val="20"/>
      <w:vertAlign w:val="baseline"/>
    </w:rPr>
  </w:style>
  <w:style w:type="paragraph" w:styleId="Heading5">
    <w:name w:val="heading 5"/>
    <w:basedOn w:val="Normal"/>
    <w:next w:val="Normal"/>
    <w:pPr>
      <w:keepNext w:val="1"/>
    </w:pPr>
    <w:rPr>
      <w:rFonts w:ascii="Arial" w:cs="Arial" w:eastAsia="Arial" w:hAnsi="Arial"/>
      <w:b w:val="1"/>
      <w:vertAlign w:val="baselin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60" w:before="240" w:lineRule="auto"/>
      <w:jc w:val="center"/>
    </w:pPr>
    <w:rPr>
      <w:rFonts w:ascii="Arial" w:cs="Arial" w:eastAsia="Arial" w:hAnsi="Arial"/>
      <w:b w:val="1"/>
      <w:sz w:val="32"/>
      <w:szCs w:val="32"/>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jisc.ac.uk/whatwedo/projects.aspx"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