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140.0" w:type="dxa"/>
        <w:jc w:val="left"/>
        <w:tblInd w:w="0.0" w:type="dxa"/>
        <w:tblLayout w:type="fixed"/>
        <w:tblLook w:val="0400"/>
      </w:tblPr>
      <w:tblGrid>
        <w:gridCol w:w="1260"/>
        <w:gridCol w:w="357"/>
        <w:gridCol w:w="903"/>
        <w:gridCol w:w="672"/>
        <w:gridCol w:w="672"/>
        <w:gridCol w:w="675"/>
        <w:gridCol w:w="501"/>
        <w:gridCol w:w="172"/>
        <w:gridCol w:w="589"/>
        <w:gridCol w:w="591"/>
        <w:gridCol w:w="589"/>
        <w:gridCol w:w="589"/>
        <w:gridCol w:w="590"/>
        <w:gridCol w:w="504"/>
        <w:gridCol w:w="85"/>
        <w:gridCol w:w="590"/>
        <w:gridCol w:w="167"/>
        <w:gridCol w:w="422"/>
        <w:gridCol w:w="673"/>
        <w:gridCol w:w="591"/>
        <w:gridCol w:w="505"/>
        <w:gridCol w:w="673"/>
        <w:gridCol w:w="758"/>
        <w:gridCol w:w="12"/>
        <w:tblGridChange w:id="0">
          <w:tblGrid>
            <w:gridCol w:w="1260"/>
            <w:gridCol w:w="357"/>
            <w:gridCol w:w="903"/>
            <w:gridCol w:w="672"/>
            <w:gridCol w:w="672"/>
            <w:gridCol w:w="675"/>
            <w:gridCol w:w="501"/>
            <w:gridCol w:w="172"/>
            <w:gridCol w:w="589"/>
            <w:gridCol w:w="591"/>
            <w:gridCol w:w="589"/>
            <w:gridCol w:w="589"/>
            <w:gridCol w:w="590"/>
            <w:gridCol w:w="504"/>
            <w:gridCol w:w="85"/>
            <w:gridCol w:w="590"/>
            <w:gridCol w:w="167"/>
            <w:gridCol w:w="422"/>
            <w:gridCol w:w="673"/>
            <w:gridCol w:w="591"/>
            <w:gridCol w:w="505"/>
            <w:gridCol w:w="673"/>
            <w:gridCol w:w="758"/>
            <w:gridCol w:w="12"/>
          </w:tblGrid>
        </w:tblGridChange>
      </w:tblGrid>
      <w:tr>
        <w:trPr>
          <w:trHeight w:val="480" w:hRule="atLeast"/>
        </w:trPr>
        <w:tc>
          <w:tcPr>
            <w:gridSpan w:val="24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6699"/>
                <w:sz w:val="40"/>
                <w:szCs w:val="4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6699"/>
                <w:sz w:val="40"/>
                <w:szCs w:val="40"/>
                <w:rtl w:val="0"/>
              </w:rPr>
              <w:t xml:space="preserve">Volleyball Statistics Sheet</w:t>
            </w:r>
          </w:p>
        </w:tc>
      </w:tr>
      <w:tr>
        <w:trPr>
          <w:trHeight w:val="480" w:hRule="atLeast"/>
        </w:trPr>
        <w:tc>
          <w:tcPr>
            <w:gridSpan w:val="24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color w:val="006699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2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tabs>
                <w:tab w:val="left" w:pos="1300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[ENTITY NAME AND LOGO]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Lato" w:cs="Lato" w:eastAsia="Lato" w:hAnsi="Lato"/>
                <w:b w:val="1"/>
                <w:color w:val="006699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Opponent: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left="134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Time: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vMerge w:val="restart"/>
            <w:tcBorders>
              <w:top w:color="bfbfbf" w:space="0" w:sz="4" w:val="single"/>
              <w:left w:color="bfbfbf" w:space="0" w:sz="4" w:val="single"/>
              <w:bottom w:color="ffffff" w:space="0" w:sz="4" w:val="single"/>
              <w:right w:color="ffffff" w:space="0" w:sz="4" w:val="single"/>
            </w:tcBorders>
            <w:shd w:fill="006699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Player</w:t>
            </w:r>
          </w:p>
        </w:tc>
        <w:tc>
          <w:tcPr>
            <w:vMerge w:val="restart"/>
            <w:tcBorders>
              <w:top w:color="bfbfbf" w:space="0" w:sz="4" w:val="single"/>
              <w:left w:color="000000" w:space="0" w:sz="0" w:val="nil"/>
              <w:bottom w:color="ffffff" w:space="0" w:sz="4" w:val="single"/>
              <w:right w:color="000000" w:space="0" w:sz="0" w:val="nil"/>
            </w:tcBorders>
            <w:shd w:fill="006699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GP</w:t>
            </w:r>
          </w:p>
        </w:tc>
        <w:tc>
          <w:tcPr>
            <w:gridSpan w:val="3"/>
            <w:tcBorders>
              <w:top w:color="bfbfb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6699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Serving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ffffff" w:space="0" w:sz="4" w:val="single"/>
              <w:right w:color="ffffff" w:space="0" w:sz="4" w:val="single"/>
            </w:tcBorders>
            <w:shd w:fill="006699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Hitting</w:t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ffffff" w:space="0" w:sz="4" w:val="single"/>
              <w:right w:color="ffffff" w:space="0" w:sz="4" w:val="single"/>
            </w:tcBorders>
            <w:shd w:fill="006699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Setting</w:t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ffffff" w:space="0" w:sz="4" w:val="single"/>
              <w:right w:color="ffffff" w:space="0" w:sz="4" w:val="single"/>
            </w:tcBorders>
            <w:shd w:fill="006699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Receiving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ffffff" w:space="0" w:sz="4" w:val="single"/>
              <w:right w:color="ffffff" w:space="0" w:sz="4" w:val="single"/>
            </w:tcBorders>
            <w:shd w:fill="006699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Positives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ffffff" w:space="0" w:sz="4" w:val="single"/>
              <w:right w:color="bfbfbf" w:space="0" w:sz="4" w:val="single"/>
            </w:tcBorders>
            <w:shd w:fill="006699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Negatives</w:t>
            </w:r>
          </w:p>
        </w:tc>
      </w:tr>
      <w:tr>
        <w:trPr>
          <w:trHeight w:val="680" w:hRule="atLeast"/>
        </w:trPr>
        <w:tc>
          <w:tcPr>
            <w:gridSpan w:val="2"/>
            <w:vMerge w:val="continue"/>
            <w:tcBorders>
              <w:top w:color="bfbfbf" w:space="0" w:sz="4" w:val="single"/>
              <w:left w:color="bfbfbf" w:space="0" w:sz="4" w:val="single"/>
              <w:bottom w:color="ffffff" w:space="0" w:sz="4" w:val="single"/>
              <w:right w:color="ffffff" w:space="0" w:sz="4" w:val="single"/>
            </w:tcBorders>
            <w:shd w:fill="006699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bfbfbf" w:space="0" w:sz="4" w:val="single"/>
              <w:left w:color="000000" w:space="0" w:sz="0" w:val="nil"/>
              <w:bottom w:color="ffffff" w:space="0" w:sz="4" w:val="single"/>
              <w:right w:color="000000" w:space="0" w:sz="0" w:val="nil"/>
            </w:tcBorders>
            <w:shd w:fill="006699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bfbfbf" w:space="0" w:sz="4" w:val="single"/>
              <w:right w:color="000000" w:space="0" w:sz="0" w:val="nil"/>
            </w:tcBorders>
            <w:shd w:fill="006699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16"/>
                <w:szCs w:val="16"/>
                <w:rtl w:val="0"/>
              </w:rPr>
              <w:t xml:space="preserve">ATTS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006699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16"/>
                <w:szCs w:val="16"/>
                <w:rtl w:val="0"/>
              </w:rPr>
              <w:t xml:space="preserve">ERRS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ffffff" w:space="0" w:sz="4" w:val="single"/>
            </w:tcBorders>
            <w:shd w:fill="006699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16"/>
                <w:szCs w:val="16"/>
                <w:rtl w:val="0"/>
              </w:rPr>
              <w:t xml:space="preserve">ACES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006699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16"/>
                <w:szCs w:val="16"/>
                <w:rtl w:val="0"/>
              </w:rPr>
              <w:t xml:space="preserve">ATTS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006699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16"/>
                <w:szCs w:val="16"/>
                <w:rtl w:val="0"/>
              </w:rPr>
              <w:t xml:space="preserve">ERRS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ffffff" w:space="0" w:sz="4" w:val="single"/>
            </w:tcBorders>
            <w:shd w:fill="006699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16"/>
                <w:szCs w:val="16"/>
                <w:rtl w:val="0"/>
              </w:rPr>
              <w:t xml:space="preserve">KILLS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006699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16"/>
                <w:szCs w:val="16"/>
                <w:rtl w:val="0"/>
              </w:rPr>
              <w:t xml:space="preserve">ATTS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006699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16"/>
                <w:szCs w:val="16"/>
                <w:rtl w:val="0"/>
              </w:rPr>
              <w:t xml:space="preserve">ERRS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ffffff" w:space="0" w:sz="4" w:val="single"/>
            </w:tcBorders>
            <w:shd w:fill="006699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16"/>
                <w:szCs w:val="16"/>
                <w:rtl w:val="0"/>
              </w:rPr>
              <w:t xml:space="preserve">ASSt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006699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16"/>
                <w:szCs w:val="16"/>
                <w:rtl w:val="0"/>
              </w:rPr>
              <w:t xml:space="preserve">ATTS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ffffff" w:space="0" w:sz="4" w:val="single"/>
            </w:tcBorders>
            <w:shd w:fill="006699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16"/>
                <w:szCs w:val="16"/>
                <w:rtl w:val="0"/>
              </w:rPr>
              <w:t xml:space="preserve">ERRS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006699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16"/>
                <w:szCs w:val="16"/>
                <w:rtl w:val="0"/>
              </w:rPr>
              <w:t xml:space="preserve">DIGS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006699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16"/>
                <w:szCs w:val="16"/>
                <w:rtl w:val="0"/>
              </w:rPr>
              <w:t xml:space="preserve">BLK SOLD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ffffff" w:space="0" w:sz="4" w:val="single"/>
            </w:tcBorders>
            <w:shd w:fill="006699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16"/>
                <w:szCs w:val="16"/>
                <w:rtl w:val="0"/>
              </w:rPr>
              <w:t xml:space="preserve">BLK ASST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006699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16"/>
                <w:szCs w:val="16"/>
                <w:rtl w:val="0"/>
              </w:rPr>
              <w:t xml:space="preserve">BLK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006699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16"/>
                <w:szCs w:val="16"/>
                <w:rtl w:val="0"/>
              </w:rPr>
              <w:t xml:space="preserve">BALL LAND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006699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16"/>
                <w:szCs w:val="16"/>
                <w:rtl w:val="0"/>
              </w:rPr>
              <w:t xml:space="preserve">SERV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ind w:firstLine="200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ind w:firstLine="200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ind w:firstLine="200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ind w:firstLine="200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ind w:firstLine="200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ind w:firstLine="200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ind w:firstLine="200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ind w:firstLine="200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ind w:firstLine="200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ind w:firstLine="200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ind w:firstLine="200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ind w:firstLine="200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ind w:firstLine="200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201">
            <w:pPr>
              <w:spacing w:after="0" w:line="240" w:lineRule="auto"/>
              <w:ind w:firstLine="200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20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21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