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40.0" w:type="dxa"/>
        <w:jc w:val="left"/>
        <w:tblInd w:w="0.0" w:type="dxa"/>
        <w:tblLayout w:type="fixed"/>
        <w:tblLook w:val="0400"/>
      </w:tblPr>
      <w:tblGrid>
        <w:gridCol w:w="2055"/>
        <w:gridCol w:w="1170"/>
        <w:gridCol w:w="1950"/>
        <w:gridCol w:w="230"/>
        <w:gridCol w:w="518"/>
        <w:gridCol w:w="268"/>
        <w:gridCol w:w="132"/>
        <w:gridCol w:w="98"/>
        <w:gridCol w:w="347"/>
        <w:gridCol w:w="230"/>
        <w:gridCol w:w="230"/>
        <w:gridCol w:w="230"/>
        <w:gridCol w:w="1965"/>
        <w:gridCol w:w="225"/>
        <w:gridCol w:w="15"/>
        <w:gridCol w:w="211"/>
        <w:gridCol w:w="20"/>
        <w:gridCol w:w="890"/>
        <w:gridCol w:w="440"/>
        <w:gridCol w:w="671"/>
        <w:gridCol w:w="387"/>
        <w:gridCol w:w="113"/>
        <w:gridCol w:w="222"/>
        <w:gridCol w:w="8"/>
        <w:gridCol w:w="779"/>
        <w:gridCol w:w="234"/>
        <w:gridCol w:w="6"/>
        <w:gridCol w:w="791"/>
        <w:gridCol w:w="175"/>
        <w:gridCol w:w="230"/>
        <w:tblGridChange w:id="0">
          <w:tblGrid>
            <w:gridCol w:w="2055"/>
            <w:gridCol w:w="1170"/>
            <w:gridCol w:w="1950"/>
            <w:gridCol w:w="230"/>
            <w:gridCol w:w="518"/>
            <w:gridCol w:w="268"/>
            <w:gridCol w:w="132"/>
            <w:gridCol w:w="98"/>
            <w:gridCol w:w="347"/>
            <w:gridCol w:w="230"/>
            <w:gridCol w:w="230"/>
            <w:gridCol w:w="230"/>
            <w:gridCol w:w="1965"/>
            <w:gridCol w:w="225"/>
            <w:gridCol w:w="15"/>
            <w:gridCol w:w="211"/>
            <w:gridCol w:w="20"/>
            <w:gridCol w:w="890"/>
            <w:gridCol w:w="440"/>
            <w:gridCol w:w="671"/>
            <w:gridCol w:w="387"/>
            <w:gridCol w:w="113"/>
            <w:gridCol w:w="222"/>
            <w:gridCol w:w="8"/>
            <w:gridCol w:w="779"/>
            <w:gridCol w:w="234"/>
            <w:gridCol w:w="6"/>
            <w:gridCol w:w="791"/>
            <w:gridCol w:w="175"/>
            <w:gridCol w:w="230"/>
          </w:tblGrid>
        </w:tblGridChange>
      </w:tblGrid>
      <w:tr>
        <w:trPr>
          <w:trHeight w:val="940" w:hRule="atLeast"/>
        </w:trPr>
        <w:tc>
          <w:tcPr>
            <w:gridSpan w:val="27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d47f24"/>
                <w:sz w:val="64"/>
                <w:szCs w:val="64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d47f24"/>
                <w:sz w:val="70"/>
                <w:szCs w:val="70"/>
                <w:rtl w:val="0"/>
              </w:rPr>
              <w:t xml:space="preserve">JOB TIMESHEET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7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 SemiBold" w:cs="Open Sans SemiBold" w:eastAsia="Open Sans SemiBold" w:hAnsi="Open Sans SemiBold"/>
                <w:color w:val="d47f24"/>
                <w:sz w:val="64"/>
                <w:szCs w:val="6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d47f24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d47f24"/>
                <w:sz w:val="26"/>
                <w:szCs w:val="26"/>
                <w:rtl w:val="0"/>
              </w:rPr>
              <w:t xml:space="preserve">COMPANY INFORMATION:</w:t>
            </w:r>
          </w:p>
        </w:tc>
      </w:tr>
      <w:tr>
        <w:trPr>
          <w:trHeight w:val="2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d47f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Company Name: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f3ea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Company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City:</w:t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f3ea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City]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f3ea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Phone Number]</w:t>
            </w:r>
          </w:p>
        </w:tc>
      </w:tr>
      <w:tr>
        <w:trPr>
          <w:trHeight w:val="1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Address/Venue: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f3ea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address/venue]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Zip: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f3ea" w:val="clear"/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Zip Code]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Fax: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f3ea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Fax Number]</w:t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d47f24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d47f24"/>
                <w:sz w:val="26"/>
                <w:szCs w:val="26"/>
                <w:rtl w:val="0"/>
              </w:rPr>
              <w:t xml:space="preserve">EMPLOYEE INFORMATION:</w:t>
            </w:r>
          </w:p>
        </w:tc>
      </w:tr>
      <w:tr>
        <w:trPr>
          <w:trHeight w:val="18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d47f24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Employee Name: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f3ea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employee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17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Phone: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f3ea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Phone Number]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Tax ID:</w:t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f3ea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Tax Id]</w:t>
            </w:r>
          </w:p>
        </w:tc>
      </w:tr>
      <w:tr>
        <w:trPr>
          <w:trHeight w:val="12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Manager Name: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f3ea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Manager Name]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cf3ea" w:val="clear"/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sz w:val="24"/>
                <w:szCs w:val="24"/>
                <w:rtl w:val="0"/>
              </w:rPr>
              <w:t xml:space="preserve">[Mention Email Address]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Overlock" w:cs="Overlock" w:eastAsia="Overlock" w:hAnsi="Overlock"/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gridSpan w:val="27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d47f24"/>
                <w:sz w:val="26"/>
                <w:szCs w:val="26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d47f24"/>
                <w:sz w:val="26"/>
                <w:szCs w:val="26"/>
                <w:rtl w:val="0"/>
              </w:rPr>
              <w:t xml:space="preserve">TIMESHEET: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d47f24" w:val="clear"/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START TIME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d47f24" w:val="clear"/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END TIME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d47f24" w:val="clear"/>
            <w:vAlign w:val="center"/>
          </w:tcPr>
          <w:p w:rsidR="00000000" w:rsidDel="00000000" w:rsidP="00000000" w:rsidRDefault="00000000" w:rsidRPr="00000000" w14:paraId="0000019E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JOB TYPE</w:t>
            </w:r>
          </w:p>
        </w:tc>
        <w:tc>
          <w:tcPr>
            <w:gridSpan w:val="10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d47f24" w:val="clear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TASK DESCRIPTION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d47f24" w:val="clear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OFFICE HOURS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d47f24" w:val="clear"/>
            <w:vAlign w:val="center"/>
          </w:tcPr>
          <w:p w:rsidR="00000000" w:rsidDel="00000000" w:rsidP="00000000" w:rsidRDefault="00000000" w:rsidRPr="00000000" w14:paraId="000001AF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ffffff"/>
                <w:sz w:val="24"/>
                <w:szCs w:val="24"/>
                <w:rtl w:val="0"/>
              </w:rPr>
              <w:t xml:space="preserve">OFFICE OUTSIDE HOURS</w:t>
            </w:r>
          </w:p>
        </w:tc>
      </w:tr>
      <w:tr>
        <w:trPr>
          <w:trHeight w:val="5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8:30 AM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12:00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cf3ea" w:val="clear"/>
            <w:vAlign w:val="center"/>
          </w:tcPr>
          <w:p w:rsidR="00000000" w:rsidDel="00000000" w:rsidP="00000000" w:rsidRDefault="00000000" w:rsidRPr="00000000" w14:paraId="000001B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Sales and Marketing</w:t>
            </w:r>
          </w:p>
        </w:tc>
        <w:tc>
          <w:tcPr>
            <w:gridSpan w:val="10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Marketing Studies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C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3.50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3.6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9:00 AM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1:30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cf3ea" w:val="clear"/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Analyst</w:t>
            </w:r>
          </w:p>
        </w:tc>
        <w:tc>
          <w:tcPr>
            <w:gridSpan w:val="10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Analysis and Satisfaction of consumer needs.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4.50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1E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2.8</w:t>
            </w:r>
          </w:p>
        </w:tc>
      </w:tr>
      <w:tr>
        <w:trPr>
          <w:trHeight w:val="4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9:30 AM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cf3ea" w:val="clear"/>
            <w:vAlign w:val="center"/>
          </w:tcPr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Quality Control</w:t>
            </w:r>
          </w:p>
        </w:tc>
        <w:tc>
          <w:tcPr>
            <w:gridSpan w:val="10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Control competition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5.50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3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8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10:00 AM</w:t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4:00 PM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fcf3ea" w:val="clear"/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Management</w:t>
            </w:r>
          </w:p>
        </w:tc>
        <w:tc>
          <w:tcPr>
            <w:gridSpan w:val="10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Managing Distribution Costs</w:t>
            </w:r>
          </w:p>
        </w:tc>
        <w:tc>
          <w:tcPr>
            <w:gridSpan w:val="6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15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6.00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color w:val="111111"/>
                <w:rtl w:val="0"/>
              </w:rPr>
              <w:t xml:space="preserve">2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Overlock" w:cs="Overlock" w:eastAsia="Overlock" w:hAnsi="Overlock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29.00</w:t>
            </w:r>
          </w:p>
        </w:tc>
        <w:tc>
          <w:tcPr>
            <w:gridSpan w:val="8"/>
            <w:tcBorders>
              <w:top w:color="d9d9d9" w:space="0" w:sz="4" w:val="single"/>
              <w:left w:color="000000" w:space="0" w:sz="0" w:val="nil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236">
            <w:pPr>
              <w:spacing w:after="0" w:line="240" w:lineRule="auto"/>
              <w:jc w:val="center"/>
              <w:rPr>
                <w:rFonts w:ascii="Overlock" w:cs="Overlock" w:eastAsia="Overlock" w:hAnsi="Overlock"/>
                <w:b w:val="1"/>
                <w:color w:val="111111"/>
              </w:rPr>
            </w:pPr>
            <w:r w:rsidDel="00000000" w:rsidR="00000000" w:rsidRPr="00000000">
              <w:rPr>
                <w:rFonts w:ascii="Overlock" w:cs="Overlock" w:eastAsia="Overlock" w:hAnsi="Overlock"/>
                <w:b w:val="1"/>
                <w:color w:val="111111"/>
                <w:rtl w:val="0"/>
              </w:rPr>
              <w:t xml:space="preserve">18.1</w:t>
            </w:r>
          </w:p>
        </w:tc>
      </w:tr>
    </w:tbl>
    <w:p w:rsidR="00000000" w:rsidDel="00000000" w:rsidP="00000000" w:rsidRDefault="00000000" w:rsidRPr="00000000" w14:paraId="0000023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 SemiBold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Relationship Id="rId5" Type="http://schemas.openxmlformats.org/officeDocument/2006/relationships/font" Target="fonts/OpenSansSemiBold-regular.ttf"/><Relationship Id="rId6" Type="http://schemas.openxmlformats.org/officeDocument/2006/relationships/font" Target="fonts/OpenSansSemiBold-bold.ttf"/><Relationship Id="rId7" Type="http://schemas.openxmlformats.org/officeDocument/2006/relationships/font" Target="fonts/OpenSansSemiBold-italic.ttf"/><Relationship Id="rId8" Type="http://schemas.openxmlformats.org/officeDocument/2006/relationships/font" Target="fonts/OpenSansSemiBol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