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400"/>
      </w:tblPr>
      <w:tblGrid>
        <w:gridCol w:w="2070"/>
        <w:gridCol w:w="638"/>
        <w:gridCol w:w="1072"/>
        <w:gridCol w:w="1263"/>
        <w:gridCol w:w="222"/>
        <w:gridCol w:w="493"/>
        <w:gridCol w:w="266"/>
        <w:gridCol w:w="996"/>
        <w:gridCol w:w="1812"/>
        <w:gridCol w:w="528"/>
        <w:tblGridChange w:id="0">
          <w:tblGrid>
            <w:gridCol w:w="2070"/>
            <w:gridCol w:w="638"/>
            <w:gridCol w:w="1072"/>
            <w:gridCol w:w="1263"/>
            <w:gridCol w:w="222"/>
            <w:gridCol w:w="493"/>
            <w:gridCol w:w="266"/>
            <w:gridCol w:w="996"/>
            <w:gridCol w:w="1812"/>
            <w:gridCol w:w="528"/>
          </w:tblGrid>
        </w:tblGridChange>
      </w:tblGrid>
      <w:tr>
        <w:trPr>
          <w:trHeight w:val="600" w:hRule="atLeast"/>
        </w:trPr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damina" w:cs="Adamina" w:eastAsia="Adamina" w:hAnsi="Adamina"/>
                <w:b w:val="1"/>
                <w:color w:val="c55911"/>
                <w:sz w:val="48"/>
                <w:szCs w:val="48"/>
              </w:rPr>
            </w:pPr>
            <w:r w:rsidDel="00000000" w:rsidR="00000000" w:rsidRPr="00000000">
              <w:rPr>
                <w:rFonts w:ascii="Adamina" w:cs="Adamina" w:eastAsia="Adamina" w:hAnsi="Adamina"/>
                <w:b w:val="1"/>
                <w:color w:val="c55911"/>
                <w:sz w:val="48"/>
                <w:szCs w:val="48"/>
                <w:rtl w:val="0"/>
              </w:rPr>
              <w:t xml:space="preserve">Event Planning Budget Worksheet</w:t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damina" w:cs="Adamina" w:eastAsia="Adamina" w:hAnsi="Adamina"/>
                <w:b w:val="1"/>
                <w:color w:val="e26b0a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c559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c559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color w:val="c559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c559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color w:val="c559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c559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color w:val="c559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color w:val="c5591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Summary of Expenses and Income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c55911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c55911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Budget Summary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c55911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2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cd5b4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cd5b4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cd5b4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Venue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-108"/>
              <w:jc w:val="center"/>
              <w:rPr>
                <w:rFonts w:ascii="Adamina" w:cs="Adamina" w:eastAsia="Adamina" w:hAnsi="Adamin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958215" cy="25209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4871655" y="3658715"/>
                                <a:ext cx="948690" cy="242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  <w:t xml:space="preserve">$11,000.00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958215" cy="252095"/>
                      <wp:effectExtent b="0" l="0" r="0" t="0"/>
                      <wp:wrapNone/>
                      <wp:docPr id="5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8215" cy="2520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damina" w:cs="Adamina" w:eastAsia="Adamina" w:hAnsi="Adamin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cd5b4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cd5b4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Total Expenses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cd5b4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Refreshments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-108"/>
              <w:jc w:val="center"/>
              <w:rPr>
                <w:rFonts w:ascii="Adamina" w:cs="Adamina" w:eastAsia="Adamina" w:hAnsi="Adamin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958215" cy="25209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871655" y="3658715"/>
                                <a:ext cx="948690" cy="242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  <w:t xml:space="preserve">$22,000.00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958215" cy="252095"/>
                      <wp:effectExtent b="0" l="0" r="0" t="0"/>
                      <wp:wrapNone/>
                      <wp:docPr id="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8215" cy="2520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damina" w:cs="Adamina" w:eastAsia="Adamina" w:hAnsi="Adamin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cd5b4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damina" w:cs="Adamina" w:eastAsia="Adamina" w:hAnsi="Adamina"/>
                <w:b w:val="1"/>
                <w:color w:val="000000"/>
              </w:rPr>
            </w:pPr>
            <w:r w:rsidDel="00000000" w:rsidR="00000000" w:rsidRPr="00000000">
              <w:rPr>
                <w:rFonts w:ascii="Adamina" w:cs="Adamina" w:eastAsia="Adamina" w:hAnsi="Adamina"/>
                <w:b w:val="1"/>
                <w:color w:val="000000"/>
                <w:rtl w:val="0"/>
              </w:rPr>
              <w:t xml:space="preserve">$57,200.00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cd5b4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Program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-108"/>
              <w:jc w:val="center"/>
              <w:rPr>
                <w:rFonts w:ascii="Adamina" w:cs="Adamina" w:eastAsia="Adamina" w:hAnsi="Adamin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958215" cy="25209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4871655" y="3658715"/>
                                <a:ext cx="948690" cy="242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  <w:t xml:space="preserve">$13,500.00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958215" cy="252095"/>
                      <wp:effectExtent b="0" l="0" r="0" t="0"/>
                      <wp:wrapNone/>
                      <wp:docPr id="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8215" cy="2520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Adamina" w:cs="Adamina" w:eastAsia="Adamina" w:hAnsi="Adamin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cd5b4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cd5b4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Total Actual Income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cd5b4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Promotion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ind w:left="-108"/>
              <w:jc w:val="center"/>
              <w:rPr>
                <w:rFonts w:ascii="Adamina" w:cs="Adamina" w:eastAsia="Adamina" w:hAnsi="Adamin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958215" cy="25209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4871655" y="3658715"/>
                                <a:ext cx="948690" cy="242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  <w:t xml:space="preserve">$8,000.00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958215" cy="252095"/>
                      <wp:effectExtent b="0" l="0" r="0" t="0"/>
                      <wp:wrapNone/>
                      <wp:docPr id="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8215" cy="2520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damina" w:cs="Adamina" w:eastAsia="Adamina" w:hAnsi="Adamin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cd5b4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damina" w:cs="Adamina" w:eastAsia="Adamina" w:hAnsi="Adamina"/>
                <w:b w:val="1"/>
                <w:color w:val="000000"/>
              </w:rPr>
            </w:pPr>
            <w:r w:rsidDel="00000000" w:rsidR="00000000" w:rsidRPr="00000000">
              <w:rPr>
                <w:rFonts w:ascii="Adamina" w:cs="Adamina" w:eastAsia="Adamina" w:hAnsi="Adamina"/>
                <w:b w:val="1"/>
                <w:color w:val="000000"/>
                <w:rtl w:val="0"/>
              </w:rPr>
              <w:t xml:space="preserve">$66,000.00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cd5b4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ind w:left="-108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Miscellaneous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ffffff" w:space="0" w:sz="8" w:val="single"/>
              <w:right w:color="000000" w:space="0" w:sz="0" w:val="nil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ind w:left="-108"/>
              <w:jc w:val="center"/>
              <w:rPr>
                <w:rFonts w:ascii="Adamina" w:cs="Adamina" w:eastAsia="Adamina" w:hAnsi="Adamin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958215" cy="25209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4871655" y="3658715"/>
                                <a:ext cx="948690" cy="242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99999618530273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  <w:t xml:space="preserve">$2,700.00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0</wp:posOffset>
                      </wp:positionV>
                      <wp:extent cx="958215" cy="252095"/>
                      <wp:effectExtent b="0" l="0" r="0" t="0"/>
                      <wp:wrapNone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8215" cy="2520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damina" w:cs="Adamina" w:eastAsia="Adamina" w:hAnsi="Adamina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cd5b4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cd5b4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Balance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cd5b4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-108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Total Expenses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rFonts w:ascii="Adamina" w:cs="Adamina" w:eastAsia="Adamina" w:hAnsi="Adami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damina" w:cs="Adamina" w:eastAsia="Adamina" w:hAnsi="Adamina"/>
                <w:b w:val="1"/>
                <w:color w:val="000000"/>
                <w:sz w:val="20"/>
                <w:szCs w:val="20"/>
                <w:rtl w:val="0"/>
              </w:rPr>
              <w:t xml:space="preserve">$57,200.00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Adamina" w:cs="Adamina" w:eastAsia="Adamina" w:hAnsi="Adamin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cd5b4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damina" w:cs="Adamina" w:eastAsia="Adamina" w:hAnsi="Adamina"/>
                <w:b w:val="1"/>
                <w:color w:val="000000"/>
              </w:rPr>
            </w:pPr>
            <w:r w:rsidDel="00000000" w:rsidR="00000000" w:rsidRPr="00000000">
              <w:rPr>
                <w:rFonts w:ascii="Adamina" w:cs="Adamina" w:eastAsia="Adamina" w:hAnsi="Adamina"/>
                <w:b w:val="1"/>
                <w:color w:val="000000"/>
                <w:rtl w:val="0"/>
              </w:rPr>
              <w:t xml:space="preserve">$8,800.00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cd5b4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20" w:hRule="atLeast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cd5b4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cd5b4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cd5b4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gridSpan w:val="10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/>
              <w:drawing>
                <wp:inline distB="114300" distT="114300" distL="114300" distR="114300">
                  <wp:extent cx="5819775" cy="1955800"/>
                  <wp:effectExtent b="0" l="0" r="0" t="0"/>
                  <wp:docPr descr="Chart" id="7" name="image2.png"/>
                  <a:graphic>
                    <a:graphicData uri="http://schemas.openxmlformats.org/drawingml/2006/picture">
                      <pic:pic>
                        <pic:nvPicPr>
                          <pic:cNvPr descr="Chart" id="0" name="image2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9775" cy="1955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605.0" w:type="dxa"/>
              <w:jc w:val="left"/>
              <w:tblLayout w:type="fixed"/>
              <w:tblLook w:val="0400"/>
            </w:tblPr>
            <w:tblGrid>
              <w:gridCol w:w="1605"/>
              <w:tblGridChange w:id="0">
                <w:tblGrid>
                  <w:gridCol w:w="1605"/>
                </w:tblGrid>
              </w:tblGridChange>
            </w:tblGrid>
            <w:tr>
              <w:trPr>
                <w:trHeight w:val="44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vAlign w:val="center"/>
                </w:tcPr>
                <w:p w:rsidR="00000000" w:rsidDel="00000000" w:rsidP="00000000" w:rsidRDefault="00000000" w:rsidRPr="00000000" w14:paraId="00000085">
                  <w:pPr>
                    <w:spacing w:after="0" w:line="240" w:lineRule="auto"/>
                    <w:rPr>
                      <w:rFonts w:ascii="Calibri" w:cs="Calibri" w:eastAsia="Calibri" w:hAnsi="Calibri"/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10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10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10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10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10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0" w:hRule="atLeast"/>
        </w:trPr>
        <w:tc>
          <w:tcPr>
            <w:gridSpan w:val="10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10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55911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Adamina" w:cs="Adamina" w:eastAsia="Adamina" w:hAnsi="Adamin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damina" w:cs="Adamina" w:eastAsia="Adamina" w:hAnsi="Adamina"/>
                <w:color w:val="ffffff"/>
                <w:sz w:val="24"/>
                <w:szCs w:val="24"/>
                <w:rtl w:val="0"/>
              </w:rPr>
              <w:t xml:space="preserve">Expenses</w:t>
            </w:r>
          </w:p>
        </w:tc>
      </w:tr>
      <w:tr>
        <w:trPr>
          <w:trHeight w:val="440" w:hRule="atLeast"/>
        </w:trPr>
        <w:tc>
          <w:tcPr>
            <w:gridSpan w:val="8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Category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Amount</w:t>
            </w:r>
          </w:p>
        </w:tc>
      </w:tr>
      <w:tr>
        <w:trPr>
          <w:trHeight w:val="440" w:hRule="atLeast"/>
        </w:trPr>
        <w:tc>
          <w:tcPr>
            <w:gridSpan w:val="8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Adamina" w:cs="Adamina" w:eastAsia="Adamina" w:hAnsi="Adamina"/>
                <w:color w:val="000000"/>
              </w:rPr>
            </w:pPr>
            <w:r w:rsidDel="00000000" w:rsidR="00000000" w:rsidRPr="00000000">
              <w:rPr>
                <w:rFonts w:ascii="Adamina" w:cs="Adamina" w:eastAsia="Adamina" w:hAnsi="Adamina"/>
                <w:color w:val="000000"/>
                <w:rtl w:val="0"/>
              </w:rPr>
              <w:t xml:space="preserve">Venue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gridSpan w:val="8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Room/Hall Rent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$2,000.00</w:t>
            </w:r>
          </w:p>
        </w:tc>
      </w:tr>
      <w:tr>
        <w:trPr>
          <w:trHeight w:val="440" w:hRule="atLeast"/>
        </w:trPr>
        <w:tc>
          <w:tcPr>
            <w:gridSpan w:val="8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Furniture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$5,000.00</w:t>
            </w:r>
          </w:p>
        </w:tc>
      </w:tr>
      <w:tr>
        <w:trPr>
          <w:trHeight w:val="440" w:hRule="atLeast"/>
        </w:trPr>
        <w:tc>
          <w:tcPr>
            <w:gridSpan w:val="8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Equipment’s (Speakers, Microphones, etc.)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$3,000.00</w:t>
            </w:r>
          </w:p>
        </w:tc>
      </w:tr>
      <w:tr>
        <w:trPr>
          <w:trHeight w:val="440" w:hRule="atLeast"/>
        </w:trPr>
        <w:tc>
          <w:tcPr>
            <w:gridSpan w:val="8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Decorations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$1,000.00</w:t>
            </w:r>
          </w:p>
        </w:tc>
      </w:tr>
      <w:tr>
        <w:trPr>
          <w:trHeight w:val="440" w:hRule="atLeast"/>
        </w:trPr>
        <w:tc>
          <w:tcPr>
            <w:gridSpan w:val="8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gridSpan w:val="8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rPr>
                <w:rFonts w:ascii="Adamina" w:cs="Adamina" w:eastAsia="Adamina" w:hAnsi="Adamina"/>
                <w:color w:val="000000"/>
              </w:rPr>
            </w:pPr>
            <w:r w:rsidDel="00000000" w:rsidR="00000000" w:rsidRPr="00000000">
              <w:rPr>
                <w:rFonts w:ascii="Adamina" w:cs="Adamina" w:eastAsia="Adamina" w:hAnsi="Adamina"/>
                <w:color w:val="000000"/>
                <w:rtl w:val="0"/>
              </w:rPr>
              <w:t xml:space="preserve">Refreshments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gridSpan w:val="8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Food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$10,000.00</w:t>
            </w:r>
          </w:p>
        </w:tc>
      </w:tr>
      <w:tr>
        <w:trPr>
          <w:trHeight w:val="440" w:hRule="atLeast"/>
        </w:trPr>
        <w:tc>
          <w:tcPr>
            <w:gridSpan w:val="8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Drinks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$12,000.00</w:t>
            </w:r>
          </w:p>
        </w:tc>
      </w:tr>
      <w:tr>
        <w:trPr>
          <w:trHeight w:val="440" w:hRule="atLeast"/>
        </w:trPr>
        <w:tc>
          <w:tcPr>
            <w:gridSpan w:val="8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gridSpan w:val="8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Adamina" w:cs="Adamina" w:eastAsia="Adamina" w:hAnsi="Adamina"/>
                <w:color w:val="000000"/>
              </w:rPr>
            </w:pPr>
            <w:r w:rsidDel="00000000" w:rsidR="00000000" w:rsidRPr="00000000">
              <w:rPr>
                <w:rFonts w:ascii="Adamina" w:cs="Adamina" w:eastAsia="Adamina" w:hAnsi="Adamina"/>
                <w:color w:val="000000"/>
                <w:rtl w:val="0"/>
              </w:rPr>
              <w:t xml:space="preserve">Program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gridSpan w:val="8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Presenters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$5,000.00</w:t>
            </w:r>
          </w:p>
        </w:tc>
      </w:tr>
      <w:tr>
        <w:trPr>
          <w:trHeight w:val="440" w:hRule="atLeast"/>
        </w:trPr>
        <w:tc>
          <w:tcPr>
            <w:gridSpan w:val="8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Performers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$5,000.00</w:t>
            </w:r>
          </w:p>
        </w:tc>
      </w:tr>
      <w:tr>
        <w:trPr>
          <w:trHeight w:val="440" w:hRule="atLeast"/>
        </w:trPr>
        <w:tc>
          <w:tcPr>
            <w:gridSpan w:val="8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Presenter/Performer Travel Expenses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$1,500.00</w:t>
            </w:r>
          </w:p>
        </w:tc>
      </w:tr>
      <w:tr>
        <w:trPr>
          <w:trHeight w:val="440" w:hRule="atLeast"/>
        </w:trPr>
        <w:tc>
          <w:tcPr>
            <w:gridSpan w:val="8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Presenter/Performer Accommodation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$2,000.00</w:t>
            </w:r>
          </w:p>
        </w:tc>
      </w:tr>
      <w:tr>
        <w:trPr>
          <w:trHeight w:val="440" w:hRule="atLeast"/>
        </w:trPr>
        <w:tc>
          <w:tcPr>
            <w:gridSpan w:val="8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gridSpan w:val="8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Adamina" w:cs="Adamina" w:eastAsia="Adamina" w:hAnsi="Adamina"/>
                <w:color w:val="000000"/>
              </w:rPr>
            </w:pPr>
            <w:r w:rsidDel="00000000" w:rsidR="00000000" w:rsidRPr="00000000">
              <w:rPr>
                <w:rFonts w:ascii="Adamina" w:cs="Adamina" w:eastAsia="Adamina" w:hAnsi="Adamina"/>
                <w:color w:val="000000"/>
                <w:rtl w:val="0"/>
              </w:rPr>
              <w:t xml:space="preserve">Promotion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gridSpan w:val="8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Paid Advertising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$5,000.00</w:t>
            </w:r>
          </w:p>
        </w:tc>
      </w:tr>
      <w:tr>
        <w:trPr>
          <w:trHeight w:val="440" w:hRule="atLeast"/>
        </w:trPr>
        <w:tc>
          <w:tcPr>
            <w:gridSpan w:val="8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Web Development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$2,000.00</w:t>
            </w:r>
          </w:p>
        </w:tc>
      </w:tr>
      <w:tr>
        <w:trPr>
          <w:trHeight w:val="440" w:hRule="atLeast"/>
        </w:trPr>
        <w:tc>
          <w:tcPr>
            <w:gridSpan w:val="8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Special offers/giveaways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$1,000.00</w:t>
            </w:r>
          </w:p>
        </w:tc>
      </w:tr>
      <w:tr>
        <w:trPr>
          <w:trHeight w:val="440" w:hRule="atLeast"/>
        </w:trPr>
        <w:tc>
          <w:tcPr>
            <w:gridSpan w:val="8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gridSpan w:val="8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Adamina" w:cs="Adamina" w:eastAsia="Adamina" w:hAnsi="Adamina"/>
                <w:color w:val="000000"/>
              </w:rPr>
            </w:pPr>
            <w:r w:rsidDel="00000000" w:rsidR="00000000" w:rsidRPr="00000000">
              <w:rPr>
                <w:rFonts w:ascii="Adamina" w:cs="Adamina" w:eastAsia="Adamina" w:hAnsi="Adamina"/>
                <w:color w:val="000000"/>
                <w:rtl w:val="0"/>
              </w:rPr>
              <w:t xml:space="preserve">Miscellaneous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gridSpan w:val="8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Name Tags/Budgets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$1,100.00</w:t>
            </w:r>
          </w:p>
        </w:tc>
      </w:tr>
      <w:tr>
        <w:trPr>
          <w:trHeight w:val="440" w:hRule="atLeast"/>
        </w:trPr>
        <w:tc>
          <w:tcPr>
            <w:gridSpan w:val="8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Printed agendas/programs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$900.00</w:t>
            </w:r>
          </w:p>
        </w:tc>
      </w:tr>
      <w:tr>
        <w:trPr>
          <w:trHeight w:val="440" w:hRule="atLeast"/>
        </w:trPr>
        <w:tc>
          <w:tcPr>
            <w:gridSpan w:val="8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Swag (Stickers, Posters, Keychains, etc.)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$500.00</w:t>
            </w:r>
          </w:p>
        </w:tc>
      </w:tr>
      <w:tr>
        <w:trPr>
          <w:trHeight w:val="440" w:hRule="atLeast"/>
        </w:trPr>
        <w:tc>
          <w:tcPr>
            <w:gridSpan w:val="8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A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Stationary/Pen/Pencils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$200.00</w:t>
            </w:r>
          </w:p>
        </w:tc>
      </w:tr>
      <w:tr>
        <w:trPr>
          <w:trHeight w:val="440" w:hRule="atLeast"/>
        </w:trPr>
        <w:tc>
          <w:tcPr>
            <w:gridSpan w:val="8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4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10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c55911" w:val="clear"/>
            <w:vAlign w:val="center"/>
          </w:tcPr>
          <w:p w:rsidR="00000000" w:rsidDel="00000000" w:rsidP="00000000" w:rsidRDefault="00000000" w:rsidRPr="00000000" w14:paraId="000001F8">
            <w:pPr>
              <w:spacing w:after="0" w:line="240" w:lineRule="auto"/>
              <w:jc w:val="center"/>
              <w:rPr>
                <w:rFonts w:ascii="Adamina" w:cs="Adamina" w:eastAsia="Adamina" w:hAnsi="Adamina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damina" w:cs="Adamina" w:eastAsia="Adamina" w:hAnsi="Adamina"/>
                <w:color w:val="ffffff"/>
                <w:sz w:val="24"/>
                <w:szCs w:val="24"/>
                <w:rtl w:val="0"/>
              </w:rPr>
              <w:t xml:space="preserve">Income</w:t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202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Qty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20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Unit Price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de9d9" w:val="clear"/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Actual Income</w:t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Registrations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200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$300.00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$60,000.00</w:t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6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Sales (Audio and Video CDs)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50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$120.00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$6,000.00</w:t>
            </w:r>
          </w:p>
        </w:tc>
      </w:tr>
      <w:tr>
        <w:trPr>
          <w:trHeight w:val="440" w:hRule="atLeast"/>
        </w:trPr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  <w:tc>
          <w:tcPr>
            <w:gridSpan w:val="2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22A">
      <w:pPr>
        <w:spacing w:after="0" w:line="276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damin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2.png"/><Relationship Id="rId10" Type="http://schemas.openxmlformats.org/officeDocument/2006/relationships/image" Target="media/image4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damin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