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-520699</wp:posOffset>
                </wp:positionV>
                <wp:extent cx="7010400" cy="7922322"/>
                <wp:effectExtent b="0" l="0" r="0" t="0"/>
                <wp:wrapNone/>
                <wp:docPr id="2" name=""/>
                <a:graphic>
                  <a:graphicData uri="http://schemas.microsoft.com/office/word/2010/wordprocessingGroup">
                    <wpg:wgp>
                      <wpg:cNvGrpSpPr/>
                      <wpg:grpSpPr>
                        <a:xfrm>
                          <a:off x="1840800" y="0"/>
                          <a:ext cx="7010400" cy="7922322"/>
                          <a:chOff x="1840800" y="0"/>
                          <a:chExt cx="7010400" cy="7560000"/>
                        </a:xfrm>
                      </wpg:grpSpPr>
                      <wpg:grpSp>
                        <wpg:cNvGrpSpPr/>
                        <wpg:grpSpPr>
                          <a:xfrm>
                            <a:off x="1840800" y="0"/>
                            <a:ext cx="7010400" cy="7560000"/>
                            <a:chOff x="0" y="381000"/>
                            <a:chExt cx="7010400" cy="9277350"/>
                          </a:xfrm>
                        </wpg:grpSpPr>
                        <wps:wsp>
                          <wps:cNvSpPr/>
                          <wps:cNvPr id="4" name="Shape 4"/>
                          <wps:spPr>
                            <a:xfrm>
                              <a:off x="0" y="381000"/>
                              <a:ext cx="7010400" cy="927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381000"/>
                              <a:ext cx="7010400" cy="7315199"/>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553270"/>
                              <a:ext cx="7010400" cy="2105080"/>
                            </a:xfrm>
                            <a:prstGeom prst="rect">
                              <a:avLst/>
                            </a:prstGeom>
                            <a:solidFill>
                              <a:srgbClr val="DCF6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257300" y="7710950"/>
                              <a:ext cx="4390500" cy="1257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84"/>
                                    <w:vertAlign w:val="baseline"/>
                                  </w:rPr>
                                  <w:t xml:space="preserve">BAKERY MARKETING PLAN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84"/>
                                    <w:vertAlign w:val="baseline"/>
                                  </w:rPr>
                                </w:r>
                              </w:p>
                            </w:txbxContent>
                          </wps:txbx>
                          <wps:bodyPr anchorCtr="0" anchor="t" bIns="45700" lIns="91425" spcFirstLastPara="1" rIns="91425" wrap="square" tIns="45700">
                            <a:noAutofit/>
                          </wps:bodyPr>
                        </wps:wsp>
                        <wps:wsp>
                          <wps:cNvSpPr/>
                          <wps:cNvPr id="8" name="Shape 8"/>
                          <wps:spPr>
                            <a:xfrm>
                              <a:off x="2505075" y="604837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t xml:space="preserve">[INSERT DATE]</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9" name="Shape 9"/>
                          <wps:spPr>
                            <a:xfrm>
                              <a:off x="1543050" y="1066800"/>
                              <a:ext cx="3832412" cy="1237129"/>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[INSERT NAME OF THE  BUSINESS/COMPANY]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THE COMPLETE BUSINESS/COMPANY ADDRESS]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THE BUSINESS/COMPANY CONTACT NUMBERS]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THE BUSINESS/COMPANY EMAIL ADDRESS]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THE BUSINESS/COMPANY WEBSITE ADDRESS]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10" name="Shape 10"/>
                          <wps:spPr>
                            <a:xfrm>
                              <a:off x="2047875" y="3152775"/>
                              <a:ext cx="2823845" cy="123698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PREPARED BY: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[INSERT FULL NAME/S OF THE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PEOPLE WHO PREPARED THIS PLAN]</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-520699</wp:posOffset>
                </wp:positionV>
                <wp:extent cx="7010400" cy="7922322"/>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010400" cy="7922322"/>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tabs>
          <w:tab w:val="left" w:pos="7560"/>
        </w:tabs>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C">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263238"/>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263238"/>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r>
      <w:r w:rsidDel="00000000" w:rsidR="00000000" w:rsidRPr="00000000">
        <w:rPr>
          <w:rFonts w:ascii="Calibri" w:cs="Calibri" w:eastAsia="Calibri" w:hAnsi="Calibri"/>
          <w:color w:val="111111"/>
          <w:rtl w:val="0"/>
        </w:rPr>
        <w:t xml:space="preserve">Marketing Analysis</w:t>
      </w:r>
      <w:r w:rsidDel="00000000" w:rsidR="00000000" w:rsidRPr="00000000">
        <w:rPr>
          <w:rFonts w:ascii="Calibri" w:cs="Calibri" w:eastAsia="Calibri" w:hAnsi="Calibri"/>
          <w:color w:val="263238"/>
          <w:rtl w:val="0"/>
        </w:rPr>
        <w:t xml:space="preserve">                                                                                                                   [PAGE NUMBER]</w:t>
        <w:br w:type="textWrapping"/>
        <w:br w:type="textWrapping"/>
      </w:r>
      <w:r w:rsidDel="00000000" w:rsidR="00000000" w:rsidRPr="00000000">
        <w:rPr>
          <w:rFonts w:ascii="Calibri" w:cs="Calibri" w:eastAsia="Calibri" w:hAnsi="Calibri"/>
          <w:color w:val="111111"/>
          <w:rtl w:val="0"/>
        </w:rPr>
        <w:t xml:space="preserve">Strategy and  Implementation</w:t>
      </w:r>
      <w:r w:rsidDel="00000000" w:rsidR="00000000" w:rsidRPr="00000000">
        <w:rPr>
          <w:rFonts w:ascii="Calibri" w:cs="Calibri" w:eastAsia="Calibri" w:hAnsi="Calibri"/>
          <w:color w:val="263238"/>
          <w:rtl w:val="0"/>
        </w:rPr>
        <w:t xml:space="preserve">                                                                                               [PAGE NUMBER]</w:t>
      </w:r>
    </w:p>
    <w:p w:rsidR="00000000" w:rsidDel="00000000" w:rsidP="00000000" w:rsidRDefault="00000000" w:rsidRPr="00000000" w14:paraId="0000002F">
      <w:pPr>
        <w:rPr>
          <w:rFonts w:ascii="Calibri" w:cs="Calibri" w:eastAsia="Calibri" w:hAnsi="Calibri"/>
          <w:color w:val="263238"/>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111111"/>
          <w:highlight w:val="yellow"/>
        </w:rPr>
      </w:pPr>
      <w:r w:rsidDel="00000000" w:rsidR="00000000" w:rsidRPr="00000000">
        <w:rPr>
          <w:rFonts w:ascii="Calibri" w:cs="Calibri" w:eastAsia="Calibri" w:hAnsi="Calibri"/>
          <w:color w:val="111111"/>
          <w:rtl w:val="0"/>
        </w:rPr>
        <w:t xml:space="preserve">Management and Personnel</w:t>
        <w:tab/>
        <w:tab/>
        <w:tab/>
        <w:tab/>
        <w:tab/>
        <w:tab/>
        <w:t xml:space="preserve">                   </w:t>
      </w:r>
      <w:r w:rsidDel="00000000" w:rsidR="00000000" w:rsidRPr="00000000">
        <w:rPr>
          <w:rFonts w:ascii="Calibri" w:cs="Calibri" w:eastAsia="Calibri" w:hAnsi="Calibri"/>
          <w:color w:val="263238"/>
          <w:rtl w:val="0"/>
        </w:rPr>
        <w:t xml:space="preserve">[PAGE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3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will offer inexpensive, healthy, and delicious baked goods for all customers. Currently, there are more consumers who are mindful of their food intake and financial expenses and are looking for hearty and delectable but low-priced food. Baker’s Buns wants to meet that demand and become the top source for low-priced and high-quality baked goods that are fresh and of top quality.</w:t>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management and employees of </w:t>
      </w: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are driven to keep the high standards of their products and to serve their customers with the utmost respect. This overall mindset of the people behind the company will separate it among its competitors not only for its excellent product but also for its customer service.  </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financial support of </w:t>
      </w:r>
      <w:r w:rsidDel="00000000" w:rsidR="00000000" w:rsidRPr="00000000">
        <w:rPr>
          <w:rFonts w:ascii="Calibri" w:cs="Calibri" w:eastAsia="Calibri" w:hAnsi="Calibri"/>
          <w:color w:val="111111"/>
          <w:highlight w:val="yellow"/>
          <w:rtl w:val="0"/>
        </w:rPr>
        <w:t xml:space="preserve">[20,000 USD]</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will enact its plan of renting a strategic area for its first store location and hiring of competent, enthusiastic, and cordial employees for its operation, as well as skilled social media experts for its marketing activities and the creation of the company’s social media presence. </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wishes to provide low-priced, healthy, and delicious baked goods.</w:t>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puts the quality of its products and customer satisfaction first.  </w:t>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aims to be the patronized bakery especially by the young middle class.</w:t>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Bakeries are a convenient and economical source of healthy food for all kinds of customers, which is especially needed in fast-paced and financially constrained societies with a growing consumer trend for healthy but cheap food. </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Baking</w:t>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[Ann Bailey]</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 is </w:t>
      </w:r>
      <w:r w:rsidDel="00000000" w:rsidR="00000000" w:rsidRPr="00000000">
        <w:rPr>
          <w:rFonts w:ascii="Calibri" w:cs="Calibri" w:eastAsia="Calibri" w:hAnsi="Calibri"/>
          <w:color w:val="111111"/>
          <w:highlight w:val="yellow"/>
          <w:rtl w:val="0"/>
        </w:rPr>
        <w:t xml:space="preserve">[20K USD]</w:t>
      </w:r>
      <w:r w:rsidDel="00000000" w:rsidR="00000000" w:rsidRPr="00000000">
        <w:rPr>
          <w:rFonts w:ascii="Calibri" w:cs="Calibri" w:eastAsia="Calibri" w:hAnsi="Calibri"/>
          <w:color w:val="111111"/>
          <w:rtl w:val="0"/>
        </w:rPr>
        <w:t xml:space="preserve"> to be provided by the owner and will be used for marketing activities, salaries, supplies, and utilities. </w:t>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tbl>
      <w:tblPr>
        <w:tblStyle w:val="Table1"/>
        <w:tblW w:w="909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85"/>
        <w:gridCol w:w="4905"/>
        <w:tblGridChange w:id="0">
          <w:tblGrid>
            <w:gridCol w:w="4185"/>
            <w:gridCol w:w="4905"/>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bl>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BB">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offers high-quality baked goods. This includes different varieties of bread, special cakes, and other types of pastries.</w:t>
      </w:r>
    </w:p>
    <w:p w:rsidR="00000000" w:rsidDel="00000000" w:rsidP="00000000" w:rsidRDefault="00000000" w:rsidRPr="00000000" w14:paraId="000000B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makes tasty and healthy baked products at a lower cost ensuring a nourishing and convenient experience for customers of all kinds of financial statuses.</w:t>
      </w:r>
    </w:p>
    <w:p w:rsidR="00000000" w:rsidDel="00000000" w:rsidP="00000000" w:rsidRDefault="00000000" w:rsidRPr="00000000" w14:paraId="000000B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implements penetration and bundling pricing strategies. This is to have a lower price compared to other businesses while also attracting more revenue through the bundled products and offers.</w:t>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is a huge marketing opportunity for the baking industry with increasingly health-conscious consumers under financial constraints. A large part of the market currently consists of millennials, who prefer inexpensive, easily-prepared healthy food to fit their busy and fast-moving lifestyles.</w:t>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quality of </w:t>
      </w: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products will appeal to customers of all ages, but marketing strategies will primarily target middle-class customers between the age of </w:t>
      </w:r>
      <w:r w:rsidDel="00000000" w:rsidR="00000000" w:rsidRPr="00000000">
        <w:rPr>
          <w:rFonts w:ascii="Calibri" w:cs="Calibri" w:eastAsia="Calibri" w:hAnsi="Calibri"/>
          <w:color w:val="111111"/>
          <w:highlight w:val="yellow"/>
          <w:rtl w:val="0"/>
        </w:rPr>
        <w:t xml:space="preserve">[15-40]</w:t>
      </w: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between the age of </w:t>
      </w:r>
      <w:r w:rsidDel="00000000" w:rsidR="00000000" w:rsidRPr="00000000">
        <w:rPr>
          <w:rFonts w:ascii="Calibri" w:cs="Calibri" w:eastAsia="Calibri" w:hAnsi="Calibri"/>
          <w:color w:val="111111"/>
          <w:highlight w:val="yellow"/>
          <w:rtl w:val="0"/>
        </w:rPr>
        <w:t xml:space="preserve">[15-40]</w:t>
      </w: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Talented social media managers will be hired to create a website and social media accounts for the company and upload relevant posts that will attract the target customers.</w:t>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Social media ads will be made showcasing the company and its products. </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company foresees a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increase in its sales after the first year by creating a strong social media presence with relevance that will appeal to its target customers.</w:t>
      </w: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will use penetration and bundling pricing strategies to maintain low costs that will appeal to its target market. </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tbl>
      <w:tblPr>
        <w:tblStyle w:val="Table2"/>
        <w:tblW w:w="9015.0" w:type="dxa"/>
        <w:jc w:val="left"/>
        <w:tblInd w:w="17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770"/>
        <w:gridCol w:w="2010"/>
        <w:gridCol w:w="1875"/>
        <w:gridCol w:w="1740"/>
        <w:gridCol w:w="1620"/>
        <w:tblGridChange w:id="0">
          <w:tblGrid>
            <w:gridCol w:w="1770"/>
            <w:gridCol w:w="2010"/>
            <w:gridCol w:w="1875"/>
            <w:gridCol w:w="1740"/>
            <w:gridCol w:w="16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Baker’s Buns</w:t>
            </w:r>
          </w:p>
        </w:tc>
        <w:tc>
          <w:tcPr>
            <w:shd w:fill="auto" w:val="clear"/>
            <w:tcMar>
              <w:top w:w="100.0" w:type="dxa"/>
              <w:left w:w="100.0" w:type="dxa"/>
              <w:bottom w:w="100.0" w:type="dxa"/>
              <w:right w:w="100.0" w:type="dxa"/>
            </w:tcMar>
          </w:tcPr>
          <w:p w:rsidR="00000000" w:rsidDel="00000000" w:rsidP="00000000" w:rsidRDefault="00000000" w:rsidRPr="00000000" w14:paraId="000000E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Lower prices</w:t>
            </w:r>
          </w:p>
          <w:p w:rsidR="00000000" w:rsidDel="00000000" w:rsidP="00000000" w:rsidRDefault="00000000" w:rsidRPr="00000000" w14:paraId="000000E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Healthy products</w:t>
            </w:r>
          </w:p>
          <w:p w:rsidR="00000000" w:rsidDel="00000000" w:rsidP="00000000" w:rsidRDefault="00000000" w:rsidRPr="00000000" w14:paraId="000000E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wide variety of products </w:t>
            </w:r>
          </w:p>
        </w:tc>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Smaller business compared to competitors</w:t>
            </w:r>
          </w:p>
          <w:p w:rsidR="00000000" w:rsidDel="00000000" w:rsidP="00000000" w:rsidRDefault="00000000" w:rsidRPr="00000000" w14:paraId="000000E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production due to a smaller operation </w:t>
            </w:r>
          </w:p>
        </w:tc>
        <w:tc>
          <w:tcPr>
            <w:shd w:fill="auto" w:val="clear"/>
            <w:tcMar>
              <w:top w:w="100.0" w:type="dxa"/>
              <w:left w:w="100.0" w:type="dxa"/>
              <w:bottom w:w="100.0" w:type="dxa"/>
              <w:right w:w="100.0" w:type="dxa"/>
            </w:tcMar>
          </w:tcPr>
          <w:p w:rsidR="00000000" w:rsidDel="00000000" w:rsidP="00000000" w:rsidRDefault="00000000" w:rsidRPr="00000000" w14:paraId="000000E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Current consumer demand for healthy food</w:t>
            </w:r>
          </w:p>
          <w:p w:rsidR="00000000" w:rsidDel="00000000" w:rsidP="00000000" w:rsidRDefault="00000000" w:rsidRPr="00000000" w14:paraId="000000E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Lower prices allow for a loyal customer base</w:t>
            </w:r>
          </w:p>
        </w:tc>
        <w:tc>
          <w:tcPr>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Competitive industry</w:t>
            </w:r>
          </w:p>
          <w:p w:rsidR="00000000" w:rsidDel="00000000" w:rsidP="00000000" w:rsidRDefault="00000000" w:rsidRPr="00000000" w14:paraId="000000E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production hinders greater profit generation</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Joe’s Bakery</w:t>
            </w:r>
          </w:p>
        </w:tc>
        <w:tc>
          <w:tcPr>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Older business with multiple locations</w:t>
            </w:r>
          </w:p>
          <w:p w:rsidR="00000000" w:rsidDel="00000000" w:rsidP="00000000" w:rsidRDefault="00000000" w:rsidRPr="00000000" w14:paraId="000000E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Established customer base</w:t>
            </w:r>
          </w:p>
        </w:tc>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health benefits in its products</w:t>
            </w:r>
          </w:p>
          <w:p w:rsidR="00000000" w:rsidDel="00000000" w:rsidP="00000000" w:rsidRDefault="00000000" w:rsidRPr="00000000" w14:paraId="000000F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Outdated company image</w:t>
            </w:r>
          </w:p>
        </w:tc>
        <w:tc>
          <w:tcPr>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Modernized brands appeal to young customers </w:t>
            </w:r>
          </w:p>
        </w:tc>
        <w:tc>
          <w:tcPr>
            <w:shd w:fill="auto" w:val="clear"/>
            <w:tcMar>
              <w:top w:w="100.0" w:type="dxa"/>
              <w:left w:w="100.0" w:type="dxa"/>
              <w:bottom w:w="100.0" w:type="dxa"/>
              <w:right w:w="100.0" w:type="dxa"/>
            </w:tcMar>
          </w:tcPr>
          <w:p w:rsidR="00000000" w:rsidDel="00000000" w:rsidP="00000000" w:rsidRDefault="00000000" w:rsidRPr="00000000" w14:paraId="000000F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Older customer base</w:t>
            </w:r>
          </w:p>
          <w:p w:rsidR="00000000" w:rsidDel="00000000" w:rsidP="00000000" w:rsidRDefault="00000000" w:rsidRPr="00000000" w14:paraId="000000F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social media presence</w:t>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Breadcrumbs</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Strong social media presence </w:t>
            </w:r>
          </w:p>
          <w:p w:rsidR="00000000" w:rsidDel="00000000" w:rsidP="00000000" w:rsidRDefault="00000000" w:rsidRPr="00000000" w14:paraId="000000F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unique products for specific customers</w:t>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One location only </w:t>
            </w:r>
          </w:p>
          <w:p w:rsidR="00000000" w:rsidDel="00000000" w:rsidP="00000000" w:rsidRDefault="00000000" w:rsidRPr="00000000" w14:paraId="000000F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Higher prices for products </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Unique products and social media relevance attract more customers</w:t>
            </w:r>
          </w:p>
          <w:p w:rsidR="00000000" w:rsidDel="00000000" w:rsidP="00000000" w:rsidRDefault="00000000" w:rsidRPr="00000000" w14:paraId="000000FA">
            <w:pPr>
              <w:widowControl w:val="0"/>
              <w:ind w:left="30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0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Many similar high-priced niche bakeries in the market</w:t>
            </w:r>
          </w:p>
        </w:tc>
      </w:tr>
    </w:tbl>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Following the online marketing and social media strategies, the company aims to gain </w:t>
      </w:r>
      <w:r w:rsidDel="00000000" w:rsidR="00000000" w:rsidRPr="00000000">
        <w:rPr>
          <w:rFonts w:ascii="Calibri" w:cs="Calibri" w:eastAsia="Calibri" w:hAnsi="Calibri"/>
          <w:color w:val="111111"/>
          <w:highlight w:val="yellow"/>
          <w:rtl w:val="0"/>
        </w:rPr>
        <w:t xml:space="preserve">[40,000]</w:t>
      </w:r>
      <w:r w:rsidDel="00000000" w:rsidR="00000000" w:rsidRPr="00000000">
        <w:rPr>
          <w:rFonts w:ascii="Calibri" w:cs="Calibri" w:eastAsia="Calibri" w:hAnsi="Calibri"/>
          <w:color w:val="111111"/>
          <w:rtl w:val="0"/>
        </w:rPr>
        <w:t xml:space="preserve"> units of sales for the first </w:t>
      </w:r>
      <w:r w:rsidDel="00000000" w:rsidR="00000000" w:rsidRPr="00000000">
        <w:rPr>
          <w:rFonts w:ascii="Calibri" w:cs="Calibri" w:eastAsia="Calibri" w:hAnsi="Calibri"/>
          <w:color w:val="111111"/>
          <w:highlight w:val="yellow"/>
          <w:rtl w:val="0"/>
        </w:rPr>
        <w:t xml:space="preserve">[6 months]</w:t>
      </w:r>
      <w:r w:rsidDel="00000000" w:rsidR="00000000" w:rsidRPr="00000000">
        <w:rPr>
          <w:rFonts w:ascii="Calibri" w:cs="Calibri" w:eastAsia="Calibri" w:hAnsi="Calibri"/>
          <w:color w:val="111111"/>
          <w:rtl w:val="0"/>
        </w:rPr>
        <w:t xml:space="preserve">, with a continuous increase that will arrive at [80,000] sales for the first year.</w:t>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[Baker’s Buns]</w:t>
      </w:r>
      <w:r w:rsidDel="00000000" w:rsidR="00000000" w:rsidRPr="00000000">
        <w:rPr>
          <w:rFonts w:ascii="Calibri" w:cs="Calibri" w:eastAsia="Calibri" w:hAnsi="Calibri"/>
          <w:color w:val="111111"/>
          <w:rtl w:val="0"/>
        </w:rPr>
        <w:t xml:space="preserve"> plans to use social media ads to establish its presence to its targeted consumers. The ads will redirect to the company’s website where more information about the business, its location, products, goals, and philosophy are contained for future customers to learn.</w:t>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Physical advertisements will also be used such as ads on newspapers and posters spread throughout the immediate vicinity of the business location to directly attract customers.</w:t>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Promotional bundles will also be made available for the grand opening of the store location.  </w:t>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tbl>
      <w:tblPr>
        <w:tblStyle w:val="Table3"/>
        <w:tblW w:w="9030.0" w:type="dxa"/>
        <w:jc w:val="left"/>
        <w:tblInd w:w="1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05"/>
        <w:gridCol w:w="2205"/>
        <w:gridCol w:w="1530"/>
        <w:gridCol w:w="3090"/>
        <w:tblGridChange w:id="0">
          <w:tblGrid>
            <w:gridCol w:w="2205"/>
            <w:gridCol w:w="2205"/>
            <w:gridCol w:w="1530"/>
            <w:gridCol w:w="30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social media presence</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Social media managers will follow a posting plan to ensure consistent content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First 6 months</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accounts will have at least 500-1000 followers</w:t>
            </w:r>
          </w:p>
        </w:tc>
      </w:tr>
      <w:t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promotion rewards</w:t>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Customers who follow the social media ads to the company website will be awarded discounts</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Every 2 months in the initial year of operation</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A consistent increase in company website traffic </w:t>
            </w:r>
          </w:p>
        </w:tc>
      </w:tr>
      <w:t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Early bird promotions</w:t>
            </w:r>
          </w:p>
        </w:tc>
        <w:tc>
          <w:tcPr>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First customers will receive discounts or promotional bundles</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First 2 months</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Daily customers will reach 100 and above</w:t>
            </w:r>
          </w:p>
        </w:tc>
      </w:tr>
    </w:tbl>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head of the company is the owner and </w:t>
      </w:r>
      <w:r w:rsidDel="00000000" w:rsidR="00000000" w:rsidRPr="00000000">
        <w:rPr>
          <w:rFonts w:ascii="Calibri" w:cs="Calibri" w:eastAsia="Calibri" w:hAnsi="Calibri"/>
          <w:color w:val="111111"/>
          <w:highlight w:val="yellow"/>
          <w:rtl w:val="0"/>
        </w:rPr>
        <w:t xml:space="preserve">[CEO]</w:t>
      </w:r>
      <w:r w:rsidDel="00000000" w:rsidR="00000000" w:rsidRPr="00000000">
        <w:rPr>
          <w:rFonts w:ascii="Calibri" w:cs="Calibri" w:eastAsia="Calibri" w:hAnsi="Calibri"/>
          <w:color w:val="111111"/>
          <w:rtl w:val="0"/>
        </w:rPr>
        <w:t xml:space="preserve">, and directly under her are the store and the marketing manager.</w:t>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store manager oversees the day-to-day operation. He or she is responsible for the hiring and training of the employees. He or she will also be in direct correspondence with the CEO and handle any conflicts or concerns before they are passed to the </w:t>
      </w:r>
      <w:r w:rsidDel="00000000" w:rsidR="00000000" w:rsidRPr="00000000">
        <w:rPr>
          <w:rFonts w:ascii="Calibri" w:cs="Calibri" w:eastAsia="Calibri" w:hAnsi="Calibri"/>
          <w:color w:val="111111"/>
          <w:highlight w:val="yellow"/>
          <w:rtl w:val="0"/>
        </w:rPr>
        <w:t xml:space="preserve">[CEO]</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marketing manager handles the website and social media accounts of the company. He or she will manage the different marketing strategies and promotions currently implemented. The marketing manager will also work with the store manager to observe the effectiveness of the marketing strategies in terms of daily customer turnouts.</w:t>
      </w: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below is based on market research of similar businesses. It includes the projected break-even analysis, profit and loss, balance sheet, and cash flow.</w:t>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tl w:val="0"/>
        </w:rPr>
      </w:r>
    </w:p>
    <w:tbl>
      <w:tblPr>
        <w:tblStyle w:val="Table4"/>
        <w:tblW w:w="909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980"/>
        <w:gridCol w:w="1620"/>
        <w:gridCol w:w="1530"/>
        <w:gridCol w:w="2160"/>
        <w:gridCol w:w="1800"/>
        <w:tblGridChange w:id="0">
          <w:tblGrid>
            <w:gridCol w:w="1980"/>
            <w:gridCol w:w="1620"/>
            <w:gridCol w:w="1530"/>
            <w:gridCol w:w="2160"/>
            <w:gridCol w:w="1800"/>
          </w:tblGrid>
        </w:tblGridChange>
      </w:tblGrid>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$18.00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$3.00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highlight w:val="white"/>
              </w:rPr>
            </w:pPr>
            <w:r w:rsidDel="00000000" w:rsidR="00000000" w:rsidRPr="00000000">
              <w:rPr>
                <w:rFonts w:ascii="Calibri" w:cs="Calibri" w:eastAsia="Calibri" w:hAnsi="Calibri"/>
                <w:color w:val="111111"/>
                <w:highlight w:val="white"/>
                <w:rtl w:val="0"/>
              </w:rPr>
              <w:t xml:space="preserve">1,833.33</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c>
          <w:tcPr>
            <w:shd w:fill="auto" w:val="clear"/>
            <w:tcMar>
              <w:top w:w="40.0" w:type="dxa"/>
              <w:left w:w="40.0" w:type="dxa"/>
              <w:bottom w:w="40.0" w:type="dxa"/>
              <w:right w:w="40.0" w:type="dxa"/>
            </w:tcMar>
            <w:vAlign w:val="bottom"/>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w:t>
            </w:r>
            <w:r w:rsidDel="00000000" w:rsidR="00000000" w:rsidRPr="00000000">
              <w:rPr>
                <w:rtl w:val="0"/>
              </w:rPr>
            </w:r>
          </w:p>
        </w:tc>
      </w:tr>
    </w:tbl>
    <w:p w:rsidR="00000000" w:rsidDel="00000000" w:rsidP="00000000" w:rsidRDefault="00000000" w:rsidRPr="00000000" w14:paraId="000001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color w:val="111111"/>
        </w:rPr>
      </w:pPr>
      <w:r w:rsidDel="00000000" w:rsidR="00000000" w:rsidRPr="00000000">
        <w:rPr>
          <w:rtl w:val="0"/>
        </w:rPr>
      </w:r>
    </w:p>
    <w:tbl>
      <w:tblPr>
        <w:tblStyle w:val="Table5"/>
        <w:tblW w:w="909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820"/>
        <w:gridCol w:w="1920"/>
        <w:gridCol w:w="4350"/>
        <w:tblGridChange w:id="0">
          <w:tblGrid>
            <w:gridCol w:w="2820"/>
            <w:gridCol w:w="1920"/>
            <w:gridCol w:w="4350"/>
          </w:tblGrid>
        </w:tblGridChange>
      </w:tblGrid>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w:t>
            </w:r>
            <w:r w:rsidDel="00000000" w:rsidR="00000000" w:rsidRPr="00000000">
              <w:rPr>
                <w:rtl w:val="0"/>
              </w:rPr>
            </w:r>
          </w:p>
        </w:tc>
      </w:tr>
      <w:tr>
        <w:trPr>
          <w:trHeight w:val="42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w:t>
            </w:r>
          </w:p>
        </w:tc>
      </w:tr>
      <w:tr>
        <w:trPr>
          <w:trHeight w:val="42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1,833</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w:t>
            </w:r>
            <w:r w:rsidDel="00000000" w:rsidR="00000000" w:rsidRPr="00000000">
              <w:rPr>
                <w:rtl w:val="0"/>
              </w:rPr>
            </w:r>
          </w:p>
        </w:tc>
      </w:tr>
    </w:tbl>
    <w:p w:rsidR="00000000" w:rsidDel="00000000" w:rsidP="00000000" w:rsidRDefault="00000000" w:rsidRPr="00000000" w14:paraId="000001A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9">
      <w:pPr>
        <w:jc w:val="both"/>
        <w:rPr>
          <w:rFonts w:ascii="Calibri" w:cs="Calibri" w:eastAsia="Calibri" w:hAnsi="Calibri"/>
          <w:color w:val="111111"/>
        </w:rPr>
      </w:pPr>
      <w:r w:rsidDel="00000000" w:rsidR="00000000" w:rsidRPr="00000000">
        <w:rPr>
          <w:rtl w:val="0"/>
        </w:rPr>
      </w:r>
    </w:p>
    <w:tbl>
      <w:tblPr>
        <w:tblStyle w:val="Table6"/>
        <w:tblW w:w="90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4443"/>
        <w:gridCol w:w="1504"/>
        <w:gridCol w:w="1613"/>
        <w:gridCol w:w="1530"/>
        <w:tblGridChange w:id="0">
          <w:tblGrid>
            <w:gridCol w:w="4443"/>
            <w:gridCol w:w="1504"/>
            <w:gridCol w:w="1613"/>
            <w:gridCol w:w="1530"/>
          </w:tblGrid>
        </w:tblGridChange>
      </w:tblGrid>
      <w:tr>
        <w:trPr>
          <w:trHeight w:val="500" w:hRule="atLeast"/>
        </w:trPr>
        <w:tc>
          <w:tcPr>
            <w:gridSpan w:val="4"/>
            <w:vAlign w:val="center"/>
          </w:tcPr>
          <w:p w:rsidR="00000000" w:rsidDel="00000000" w:rsidP="00000000" w:rsidRDefault="00000000" w:rsidRPr="00000000" w14:paraId="000001AA">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AE">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F">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B0">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B1">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B2">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B3">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vAlign w:val="center"/>
          </w:tcPr>
          <w:p w:rsidR="00000000" w:rsidDel="00000000" w:rsidP="00000000" w:rsidRDefault="00000000" w:rsidRPr="00000000" w14:paraId="000001B4">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vAlign w:val="center"/>
          </w:tcPr>
          <w:p w:rsidR="00000000" w:rsidDel="00000000" w:rsidP="00000000" w:rsidRDefault="00000000" w:rsidRPr="00000000" w14:paraId="000001B5">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500" w:hRule="atLeast"/>
        </w:trPr>
        <w:tc>
          <w:tcPr>
            <w:vAlign w:val="center"/>
          </w:tcPr>
          <w:p w:rsidR="00000000" w:rsidDel="00000000" w:rsidP="00000000" w:rsidRDefault="00000000" w:rsidRPr="00000000" w14:paraId="000001B6">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B7">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vAlign w:val="center"/>
          </w:tcPr>
          <w:p w:rsidR="00000000" w:rsidDel="00000000" w:rsidP="00000000" w:rsidRDefault="00000000" w:rsidRPr="00000000" w14:paraId="000001B8">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vAlign w:val="center"/>
          </w:tcPr>
          <w:p w:rsidR="00000000" w:rsidDel="00000000" w:rsidP="00000000" w:rsidRDefault="00000000" w:rsidRPr="00000000" w14:paraId="000001B9">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500" w:hRule="atLeast"/>
        </w:trPr>
        <w:tc>
          <w:tcPr>
            <w:vAlign w:val="center"/>
          </w:tcPr>
          <w:p w:rsidR="00000000" w:rsidDel="00000000" w:rsidP="00000000" w:rsidRDefault="00000000" w:rsidRPr="00000000" w14:paraId="000001BA">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BB">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vAlign w:val="center"/>
          </w:tcPr>
          <w:p w:rsidR="00000000" w:rsidDel="00000000" w:rsidP="00000000" w:rsidRDefault="00000000" w:rsidRPr="00000000" w14:paraId="000001BC">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vAlign w:val="center"/>
          </w:tcPr>
          <w:p w:rsidR="00000000" w:rsidDel="00000000" w:rsidP="00000000" w:rsidRDefault="00000000" w:rsidRPr="00000000" w14:paraId="000001BD">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840" w:hRule="atLeast"/>
        </w:trPr>
        <w:tc>
          <w:tcPr>
            <w:vAlign w:val="center"/>
          </w:tcPr>
          <w:p w:rsidR="00000000" w:rsidDel="00000000" w:rsidP="00000000" w:rsidRDefault="00000000" w:rsidRPr="00000000" w14:paraId="000001BE">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BF">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vAlign w:val="center"/>
          </w:tcPr>
          <w:p w:rsidR="00000000" w:rsidDel="00000000" w:rsidP="00000000" w:rsidRDefault="00000000" w:rsidRPr="00000000" w14:paraId="000001C0">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vAlign w:val="center"/>
          </w:tcPr>
          <w:p w:rsidR="00000000" w:rsidDel="00000000" w:rsidP="00000000" w:rsidRDefault="00000000" w:rsidRPr="00000000" w14:paraId="000001C1">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500" w:hRule="atLeast"/>
        </w:trPr>
        <w:tc>
          <w:tcPr>
            <w:vAlign w:val="center"/>
          </w:tcPr>
          <w:p w:rsidR="00000000" w:rsidDel="00000000" w:rsidP="00000000" w:rsidRDefault="00000000" w:rsidRPr="00000000" w14:paraId="000001C2">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C3">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vAlign w:val="center"/>
          </w:tcPr>
          <w:p w:rsidR="00000000" w:rsidDel="00000000" w:rsidP="00000000" w:rsidRDefault="00000000" w:rsidRPr="00000000" w14:paraId="000001C4">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vAlign w:val="center"/>
          </w:tcPr>
          <w:p w:rsidR="00000000" w:rsidDel="00000000" w:rsidP="00000000" w:rsidRDefault="00000000" w:rsidRPr="00000000" w14:paraId="000001C5">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500" w:hRule="atLeast"/>
        </w:trPr>
        <w:tc>
          <w:tcPr>
            <w:vAlign w:val="center"/>
          </w:tcPr>
          <w:p w:rsidR="00000000" w:rsidDel="00000000" w:rsidP="00000000" w:rsidRDefault="00000000" w:rsidRPr="00000000" w14:paraId="000001C6">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C7">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56.25%</w:t>
            </w:r>
            <w:r w:rsidDel="00000000" w:rsidR="00000000" w:rsidRPr="00000000">
              <w:rPr>
                <w:rtl w:val="0"/>
              </w:rPr>
            </w:r>
          </w:p>
        </w:tc>
        <w:tc>
          <w:tcPr>
            <w:vAlign w:val="center"/>
          </w:tcPr>
          <w:p w:rsidR="00000000" w:rsidDel="00000000" w:rsidP="00000000" w:rsidRDefault="00000000" w:rsidRPr="00000000" w14:paraId="000001C8">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w:t>
            </w:r>
            <w:r w:rsidDel="00000000" w:rsidR="00000000" w:rsidRPr="00000000">
              <w:rPr>
                <w:rtl w:val="0"/>
              </w:rPr>
            </w:r>
          </w:p>
        </w:tc>
        <w:tc>
          <w:tcPr>
            <w:vAlign w:val="center"/>
          </w:tcPr>
          <w:p w:rsidR="00000000" w:rsidDel="00000000" w:rsidP="00000000" w:rsidRDefault="00000000" w:rsidRPr="00000000" w14:paraId="000001C9">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CA">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CB">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CC">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CD">
            <w:pPr>
              <w:widowControl w:val="0"/>
              <w:spacing w:line="276" w:lineRule="auto"/>
              <w:jc w:val="center"/>
              <w:rPr>
                <w:rFonts w:ascii="Calibri" w:cs="Calibri" w:eastAsia="Calibri" w:hAnsi="Calibri"/>
                <w:color w:val="111111"/>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1CE">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CF">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D0">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D1">
            <w:pPr>
              <w:widowControl w:val="0"/>
              <w:spacing w:line="276" w:lineRule="auto"/>
              <w:jc w:val="center"/>
              <w:rPr>
                <w:rFonts w:ascii="Calibri" w:cs="Calibri" w:eastAsia="Calibri" w:hAnsi="Calibri"/>
                <w:color w:val="111111"/>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1D2">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D3">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vAlign w:val="center"/>
          </w:tcPr>
          <w:p w:rsidR="00000000" w:rsidDel="00000000" w:rsidP="00000000" w:rsidRDefault="00000000" w:rsidRPr="00000000" w14:paraId="000001D4">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vAlign w:val="center"/>
          </w:tcPr>
          <w:p w:rsidR="00000000" w:rsidDel="00000000" w:rsidP="00000000" w:rsidRDefault="00000000" w:rsidRPr="00000000" w14:paraId="000001D5">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500" w:hRule="atLeast"/>
        </w:trPr>
        <w:tc>
          <w:tcPr>
            <w:vAlign w:val="center"/>
          </w:tcPr>
          <w:p w:rsidR="00000000" w:rsidDel="00000000" w:rsidP="00000000" w:rsidRDefault="00000000" w:rsidRPr="00000000" w14:paraId="000001D6">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D7">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c>
          <w:tcPr>
            <w:vAlign w:val="center"/>
          </w:tcPr>
          <w:p w:rsidR="00000000" w:rsidDel="00000000" w:rsidP="00000000" w:rsidRDefault="00000000" w:rsidRPr="00000000" w14:paraId="000001D8">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vAlign w:val="center"/>
          </w:tcPr>
          <w:p w:rsidR="00000000" w:rsidDel="00000000" w:rsidP="00000000" w:rsidRDefault="00000000" w:rsidRPr="00000000" w14:paraId="000001D9">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500" w:hRule="atLeast"/>
        </w:trPr>
        <w:tc>
          <w:tcPr>
            <w:vAlign w:val="center"/>
          </w:tcPr>
          <w:p w:rsidR="00000000" w:rsidDel="00000000" w:rsidP="00000000" w:rsidRDefault="00000000" w:rsidRPr="00000000" w14:paraId="000001DA">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DB">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vAlign w:val="center"/>
          </w:tcPr>
          <w:p w:rsidR="00000000" w:rsidDel="00000000" w:rsidP="00000000" w:rsidRDefault="00000000" w:rsidRPr="00000000" w14:paraId="000001DC">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vAlign w:val="center"/>
          </w:tcPr>
          <w:p w:rsidR="00000000" w:rsidDel="00000000" w:rsidP="00000000" w:rsidRDefault="00000000" w:rsidRPr="00000000" w14:paraId="000001DD">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500" w:hRule="atLeast"/>
        </w:trPr>
        <w:tc>
          <w:tcPr>
            <w:vAlign w:val="center"/>
          </w:tcPr>
          <w:p w:rsidR="00000000" w:rsidDel="00000000" w:rsidP="00000000" w:rsidRDefault="00000000" w:rsidRPr="00000000" w14:paraId="000001DE">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DF">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vAlign w:val="center"/>
          </w:tcPr>
          <w:p w:rsidR="00000000" w:rsidDel="00000000" w:rsidP="00000000" w:rsidRDefault="00000000" w:rsidRPr="00000000" w14:paraId="000001E0">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$21,000.00</w:t>
            </w:r>
          </w:p>
        </w:tc>
        <w:tc>
          <w:tcPr>
            <w:vAlign w:val="center"/>
          </w:tcPr>
          <w:p w:rsidR="00000000" w:rsidDel="00000000" w:rsidP="00000000" w:rsidRDefault="00000000" w:rsidRPr="00000000" w14:paraId="000001E1">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r>
      <w:tr>
        <w:trPr>
          <w:trHeight w:val="500" w:hRule="atLeast"/>
        </w:trPr>
        <w:tc>
          <w:tcPr>
            <w:vAlign w:val="center"/>
          </w:tcPr>
          <w:p w:rsidR="00000000" w:rsidDel="00000000" w:rsidP="00000000" w:rsidRDefault="00000000" w:rsidRPr="00000000" w14:paraId="000001E2">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E3">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vAlign w:val="center"/>
          </w:tcPr>
          <w:p w:rsidR="00000000" w:rsidDel="00000000" w:rsidP="00000000" w:rsidRDefault="00000000" w:rsidRPr="00000000" w14:paraId="000001E4">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vAlign w:val="center"/>
          </w:tcPr>
          <w:p w:rsidR="00000000" w:rsidDel="00000000" w:rsidP="00000000" w:rsidRDefault="00000000" w:rsidRPr="00000000" w14:paraId="000001E5">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500" w:hRule="atLeast"/>
        </w:trPr>
        <w:tc>
          <w:tcPr>
            <w:vAlign w:val="center"/>
          </w:tcPr>
          <w:p w:rsidR="00000000" w:rsidDel="00000000" w:rsidP="00000000" w:rsidRDefault="00000000" w:rsidRPr="00000000" w14:paraId="000001E6">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E7">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$46,000.00</w:t>
            </w:r>
            <w:r w:rsidDel="00000000" w:rsidR="00000000" w:rsidRPr="00000000">
              <w:rPr>
                <w:rtl w:val="0"/>
              </w:rPr>
            </w:r>
          </w:p>
        </w:tc>
        <w:tc>
          <w:tcPr>
            <w:vAlign w:val="center"/>
          </w:tcPr>
          <w:p w:rsidR="00000000" w:rsidDel="00000000" w:rsidP="00000000" w:rsidRDefault="00000000" w:rsidRPr="00000000" w14:paraId="000001E8">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$56,500.00</w:t>
            </w:r>
            <w:r w:rsidDel="00000000" w:rsidR="00000000" w:rsidRPr="00000000">
              <w:rPr>
                <w:rtl w:val="0"/>
              </w:rPr>
            </w:r>
          </w:p>
        </w:tc>
        <w:tc>
          <w:tcPr>
            <w:vAlign w:val="center"/>
          </w:tcPr>
          <w:p w:rsidR="00000000" w:rsidDel="00000000" w:rsidP="00000000" w:rsidRDefault="00000000" w:rsidRPr="00000000" w14:paraId="000001E9">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$63,000.00</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EA">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EB">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EC">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ED">
            <w:pPr>
              <w:widowControl w:val="0"/>
              <w:spacing w:line="276" w:lineRule="auto"/>
              <w:jc w:val="center"/>
              <w:rPr>
                <w:rFonts w:ascii="Calibri" w:cs="Calibri" w:eastAsia="Calibri" w:hAnsi="Calibri"/>
                <w:color w:val="111111"/>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1EE">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EF">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vAlign w:val="center"/>
          </w:tcPr>
          <w:p w:rsidR="00000000" w:rsidDel="00000000" w:rsidP="00000000" w:rsidRDefault="00000000" w:rsidRPr="00000000" w14:paraId="000001F0">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-$31,500.00</w:t>
            </w:r>
          </w:p>
        </w:tc>
        <w:tc>
          <w:tcPr>
            <w:vAlign w:val="center"/>
          </w:tcPr>
          <w:p w:rsidR="00000000" w:rsidDel="00000000" w:rsidP="00000000" w:rsidRDefault="00000000" w:rsidRPr="00000000" w14:paraId="000001F1">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500" w:hRule="atLeast"/>
        </w:trPr>
        <w:tc>
          <w:tcPr>
            <w:vAlign w:val="center"/>
          </w:tcPr>
          <w:p w:rsidR="00000000" w:rsidDel="00000000" w:rsidP="00000000" w:rsidRDefault="00000000" w:rsidRPr="00000000" w14:paraId="000001F2">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F3">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vAlign w:val="center"/>
          </w:tcPr>
          <w:p w:rsidR="00000000" w:rsidDel="00000000" w:rsidP="00000000" w:rsidRDefault="00000000" w:rsidRPr="00000000" w14:paraId="000001F4">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vAlign w:val="center"/>
          </w:tcPr>
          <w:p w:rsidR="00000000" w:rsidDel="00000000" w:rsidP="00000000" w:rsidRDefault="00000000" w:rsidRPr="00000000" w14:paraId="000001F5">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500" w:hRule="atLeast"/>
        </w:trPr>
        <w:tc>
          <w:tcPr>
            <w:vAlign w:val="center"/>
          </w:tcPr>
          <w:p w:rsidR="00000000" w:rsidDel="00000000" w:rsidP="00000000" w:rsidRDefault="00000000" w:rsidRPr="00000000" w14:paraId="000001F6">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F7">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F8">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F9">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500" w:hRule="atLeast"/>
        </w:trPr>
        <w:tc>
          <w:tcPr>
            <w:vAlign w:val="center"/>
          </w:tcPr>
          <w:p w:rsidR="00000000" w:rsidDel="00000000" w:rsidP="00000000" w:rsidRDefault="00000000" w:rsidRPr="00000000" w14:paraId="000001FA">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FB">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vAlign w:val="center"/>
          </w:tcPr>
          <w:p w:rsidR="00000000" w:rsidDel="00000000" w:rsidP="00000000" w:rsidRDefault="00000000" w:rsidRPr="00000000" w14:paraId="000001FC">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vAlign w:val="center"/>
          </w:tcPr>
          <w:p w:rsidR="00000000" w:rsidDel="00000000" w:rsidP="00000000" w:rsidRDefault="00000000" w:rsidRPr="00000000" w14:paraId="000001FD">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780" w:hRule="atLeast"/>
        </w:trPr>
        <w:tc>
          <w:tcPr>
            <w:vAlign w:val="center"/>
          </w:tcPr>
          <w:p w:rsidR="00000000" w:rsidDel="00000000" w:rsidP="00000000" w:rsidRDefault="00000000" w:rsidRPr="00000000" w14:paraId="000001FE">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FF">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-$1,600.00</w:t>
            </w:r>
            <w:r w:rsidDel="00000000" w:rsidR="00000000" w:rsidRPr="00000000">
              <w:rPr>
                <w:rtl w:val="0"/>
              </w:rPr>
            </w:r>
          </w:p>
        </w:tc>
        <w:tc>
          <w:tcPr>
            <w:vAlign w:val="center"/>
          </w:tcPr>
          <w:p w:rsidR="00000000" w:rsidDel="00000000" w:rsidP="00000000" w:rsidRDefault="00000000" w:rsidRPr="00000000" w14:paraId="00000200">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$17,500.00</w:t>
            </w:r>
            <w:r w:rsidDel="00000000" w:rsidR="00000000" w:rsidRPr="00000000">
              <w:rPr>
                <w:rtl w:val="0"/>
              </w:rPr>
            </w:r>
          </w:p>
        </w:tc>
        <w:tc>
          <w:tcPr>
            <w:vAlign w:val="center"/>
          </w:tcPr>
          <w:p w:rsidR="00000000" w:rsidDel="00000000" w:rsidP="00000000" w:rsidRDefault="00000000" w:rsidRPr="00000000" w14:paraId="00000201">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$25,500.00</w:t>
            </w:r>
            <w:r w:rsidDel="00000000" w:rsidR="00000000" w:rsidRPr="00000000">
              <w:rPr>
                <w:rtl w:val="0"/>
              </w:rPr>
            </w:r>
          </w:p>
        </w:tc>
      </w:tr>
    </w:tbl>
    <w:p w:rsidR="00000000" w:rsidDel="00000000" w:rsidP="00000000" w:rsidRDefault="00000000" w:rsidRPr="00000000" w14:paraId="0000020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03">
      <w:pPr>
        <w:jc w:val="both"/>
        <w:rPr>
          <w:rFonts w:ascii="Calibri" w:cs="Calibri" w:eastAsia="Calibri" w:hAnsi="Calibri"/>
          <w:color w:val="111111"/>
        </w:rPr>
      </w:pPr>
      <w:r w:rsidDel="00000000" w:rsidR="00000000" w:rsidRPr="00000000">
        <w:rPr>
          <w:rtl w:val="0"/>
        </w:rPr>
      </w:r>
    </w:p>
    <w:tbl>
      <w:tblPr>
        <w:tblStyle w:val="Table7"/>
        <w:tblW w:w="909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320"/>
        <w:gridCol w:w="1620"/>
        <w:gridCol w:w="1620"/>
        <w:gridCol w:w="1530"/>
        <w:tblGridChange w:id="0">
          <w:tblGrid>
            <w:gridCol w:w="4320"/>
            <w:gridCol w:w="1620"/>
            <w:gridCol w:w="1620"/>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$234,000.00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$243,000.00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$157,250.00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$232,500.00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27.47%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11.76%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4.52%</w:t>
            </w:r>
            <w:r w:rsidDel="00000000" w:rsidR="00000000" w:rsidRPr="00000000">
              <w:rPr>
                <w:rtl w:val="0"/>
              </w:rPr>
            </w:r>
          </w:p>
        </w:tc>
      </w:tr>
    </w:tbl>
    <w:p w:rsidR="00000000" w:rsidDel="00000000" w:rsidP="00000000" w:rsidRDefault="00000000" w:rsidRPr="00000000" w14:paraId="000002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D">
      <w:pPr>
        <w:jc w:val="both"/>
        <w:rPr>
          <w:rFonts w:ascii="Calibri" w:cs="Calibri" w:eastAsia="Calibri" w:hAnsi="Calibri"/>
          <w:color w:val="111111"/>
        </w:rPr>
      </w:pPr>
      <w:r w:rsidDel="00000000" w:rsidR="00000000" w:rsidRPr="00000000">
        <w:rPr>
          <w:rtl w:val="0"/>
        </w:rPr>
      </w:r>
    </w:p>
    <w:tbl>
      <w:tblPr>
        <w:tblStyle w:val="Table8"/>
        <w:tblW w:w="909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780"/>
        <w:gridCol w:w="1965"/>
        <w:gridCol w:w="1725"/>
        <w:gridCol w:w="1620"/>
        <w:tblGridChange w:id="0">
          <w:tblGrid>
            <w:gridCol w:w="3780"/>
            <w:gridCol w:w="1965"/>
            <w:gridCol w:w="1725"/>
            <w:gridCol w:w="162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$88,900.00</w:t>
            </w:r>
            <w:r w:rsidDel="00000000" w:rsidR="00000000" w:rsidRPr="00000000">
              <w:rPr>
                <w:rtl w:val="0"/>
              </w:rPr>
            </w:r>
          </w:p>
        </w:tc>
      </w:tr>
    </w:tbl>
    <w:p w:rsidR="00000000" w:rsidDel="00000000" w:rsidP="00000000" w:rsidRDefault="00000000" w:rsidRPr="00000000" w14:paraId="000002A6">
      <w:pPr>
        <w:jc w:val="both"/>
        <w:rPr>
          <w:rFonts w:ascii="Calibri" w:cs="Calibri" w:eastAsia="Calibri" w:hAnsi="Calibri"/>
          <w:color w:val="111111"/>
        </w:rPr>
      </w:pPr>
      <w:r w:rsidDel="00000000" w:rsidR="00000000" w:rsidRPr="00000000">
        <w:rPr>
          <w:rtl w:val="0"/>
        </w:rPr>
      </w:r>
    </w:p>
    <w:sectPr>
      <w:headerReference r:id="rId7" w:type="default"/>
      <w:footerReference r:id="rId8" w:type="default"/>
      <w:pgSz w:h="15840" w:w="12240"/>
      <w:pgMar w:bottom="1440" w:top="1440" w:left="1440" w:right="1440" w:header="144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jc w:val="center"/>
      <w:rPr>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318807" cy="1004607"/>
              <wp:effectExtent b="0" l="0" r="0" t="0"/>
              <wp:wrapNone/>
              <wp:docPr id="1" name=""/>
              <a:graphic>
                <a:graphicData uri="http://schemas.microsoft.com/office/word/2010/wordprocessingShape">
                  <wps:wsp>
                    <wps:cNvSpPr/>
                    <wps:cNvPr id="2" name="Shape 2"/>
                    <wps:spPr>
                      <a:xfrm>
                        <a:off x="5191359" y="3282459"/>
                        <a:ext cx="309282" cy="995082"/>
                      </a:xfrm>
                      <a:prstGeom prst="rect">
                        <a:avLst/>
                      </a:prstGeom>
                      <a:solidFill>
                        <a:srgbClr val="DCF6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318807" cy="100460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8807" cy="100460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