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0"/>
          <w:i w:val="0"/>
          <w:smallCaps w:val="0"/>
          <w:strike w:val="0"/>
          <w:color w:val="808080"/>
          <w:sz w:val="18"/>
          <w:szCs w:val="18"/>
          <w:u w:val="none"/>
          <w:shd w:fill="auto" w:val="clear"/>
          <w:vertAlign w:val="baseline"/>
        </w:rPr>
      </w:pPr>
      <w:r w:rsidDel="00000000" w:rsidR="00000000" w:rsidRPr="00000000">
        <w:rPr>
          <w:rFonts w:ascii="Georgia" w:cs="Georgia" w:eastAsia="Georgia" w:hAnsi="Georgia"/>
          <w:b w:val="0"/>
          <w:i w:val="0"/>
          <w:smallCaps w:val="0"/>
          <w:strike w:val="0"/>
          <w:color w:val="808080"/>
          <w:sz w:val="18"/>
          <w:szCs w:val="18"/>
          <w:u w:val="none"/>
          <w:shd w:fill="auto" w:val="clear"/>
          <w:vertAlign w:val="baseline"/>
          <w:rtl w:val="0"/>
        </w:rPr>
        <w:br w:type="textWrapping"/>
        <w:t xml:space="preserve">1234 Park Avenue, Redwood City, CA 94063.  Phone: 123 456 7899</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Georgia" w:cs="Georgia" w:eastAsia="Georgia" w:hAnsi="Georgia"/>
          <w:b w:val="0"/>
          <w:i w:val="0"/>
          <w:smallCaps w:val="0"/>
          <w:strike w:val="0"/>
          <w:color w:val="000000"/>
          <w:sz w:val="72"/>
          <w:szCs w:val="72"/>
          <w:u w:val="none"/>
          <w:shd w:fill="auto" w:val="clear"/>
          <w:vertAlign w:val="baseline"/>
        </w:rPr>
      </w:pPr>
      <w:r w:rsidDel="00000000" w:rsidR="00000000" w:rsidRPr="00000000">
        <w:rPr>
          <w:rFonts w:ascii="Georgia" w:cs="Georgia" w:eastAsia="Georgia" w:hAnsi="Georgia"/>
          <w:b w:val="0"/>
          <w:i w:val="0"/>
          <w:smallCaps w:val="0"/>
          <w:strike w:val="0"/>
          <w:color w:val="000000"/>
          <w:sz w:val="72"/>
          <w:szCs w:val="72"/>
          <w:u w:val="none"/>
          <w:shd w:fill="auto" w:val="clear"/>
          <w:vertAlign w:val="baseline"/>
          <w:rtl w:val="0"/>
        </w:rPr>
        <w:t xml:space="preserve">EDWARDS HLOOM</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tl w:val="0"/>
        </w:rPr>
        <w:t xml:space="preserve">Sed placerat justo et massa imperdiet, et hendrerit urna pulvinar. Morbi elementum posuere malesuada. Aenean scelerisque, urna in pulvinar eleifend, justo eros dapibus nibh, non vulputate velit nulla non leo. Fusce posuere posuere lorem.</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pStyle w:val="Heading1"/>
        <w:rPr>
          <w:vertAlign w:val="baseline"/>
        </w:rPr>
      </w:pPr>
      <w:r w:rsidDel="00000000" w:rsidR="00000000" w:rsidRPr="00000000">
        <w:rPr>
          <w:b w:val="1"/>
          <w:vertAlign w:val="baseline"/>
          <w:rtl w:val="0"/>
        </w:rPr>
        <w:t xml:space="preserve">Work Experience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Some Great Company, Chicago, IL</w:t>
        <w:tab/>
        <w:tab/>
        <w:t xml:space="preserve">Position</w:t>
        <w:tab/>
        <w:tab/>
        <w:t xml:space="preserve">02.2001 – 03.2013</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Etiam at ligula et tellus ullamcorper ultrices.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In fermentum, lorem non cursus porttitor.</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Diam urna accumsan lacus, sed interdum wisi nibh nec nisl.</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Ut tincidunt volutpat urna.</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Another Great Company, Chicago, IL</w:t>
        <w:tab/>
        <w:tab/>
        <w:t xml:space="preserve">Position</w:t>
        <w:tab/>
        <w:tab/>
        <w:t xml:space="preserve">04.1999 – 03.2001</w:t>
      </w:r>
    </w:p>
    <w:p w:rsidR="00000000" w:rsidDel="00000000" w:rsidP="00000000" w:rsidRDefault="00000000" w:rsidRPr="00000000" w14:paraId="0000000F">
      <w:pPr>
        <w:ind w:left="360"/>
        <w:rP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Sed velit urna, interdum vel, ultricies vel, faucibus at, quam.</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Donec elit est, consectetuer eget, consequat quis, tempus quis, wisi. In in nunc.</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Class aptent taciti sociosqu ad litora torquent per conubia nostra.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The Greatest Company, Chicago, IL</w:t>
        <w:tab/>
        <w:tab/>
        <w:t xml:space="preserve">Position</w:t>
        <w:tab/>
        <w:tab/>
        <w:t xml:space="preserve">02.</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1991 – 03.</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1999</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Etiam at ligula et tellus ullamcorper ultrices.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In fermentum, lorem non cursus porttitor.</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Diam urna accumsan lacus, sed interdum wisi nibh nec nisl.</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Ut tincidunt volutpat urna.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pStyle w:val="Heading1"/>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Some Great University, Chicago, IL</w:t>
        <w:tab/>
        <w:tab/>
        <w:t xml:space="preserve">Degree/Diploma</w:t>
        <w:tab/>
        <w:t xml:space="preserve">01.2001 – 03.2013</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Maecenas odio dolor, vulputate vel, auctor ac, accumsan id, felis.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Pellentesque cursus sagittis felis.</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pStyle w:val="Heading1"/>
        <w:rPr>
          <w:vertAlign w:val="baseline"/>
        </w:rPr>
      </w:pPr>
      <w:r w:rsidDel="00000000" w:rsidR="00000000" w:rsidRPr="00000000">
        <w:rPr>
          <w:b w:val="1"/>
          <w:vertAlign w:val="baseline"/>
          <w:rtl w:val="0"/>
        </w:rPr>
        <w:t xml:space="preserve">Skills</w:t>
      </w: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Etiam at ligula et tellus ullamcorper ultrices.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In fermentum, lorem non cursus porttitor.</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Diam urna accumsan lacus, sed interdum wisi nibh nec nisl.</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Ut tincidunt volutpat urna.</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Impact"/>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200" w:lineRule="auto"/>
    </w:pPr>
    <w:rPr>
      <w:rFonts w:ascii="Georgia" w:cs="Georgia" w:eastAsia="Georgia" w:hAnsi="Georgia"/>
      <w:b w:val="1"/>
      <w:sz w:val="28"/>
      <w:szCs w:val="28"/>
      <w:vertAlign w:val="baseline"/>
    </w:rPr>
  </w:style>
  <w:style w:type="paragraph" w:styleId="Heading2">
    <w:name w:val="heading 2"/>
    <w:basedOn w:val="Normal"/>
    <w:next w:val="Normal"/>
    <w:pPr>
      <w:spacing w:after="60" w:before="60" w:lineRule="auto"/>
    </w:pPr>
    <w:rPr>
      <w:rFonts w:ascii="Impact" w:cs="Impact" w:eastAsia="Impact" w:hAnsi="Impact"/>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