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Nursing Health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2430"/>
        <w:gridCol w:w="720"/>
        <w:gridCol w:w="270"/>
        <w:gridCol w:w="2484"/>
        <w:gridCol w:w="2754"/>
        <w:tblGridChange w:id="0">
          <w:tblGrid>
            <w:gridCol w:w="2358"/>
            <w:gridCol w:w="2430"/>
            <w:gridCol w:w="720"/>
            <w:gridCol w:w="270"/>
            <w:gridCol w:w="2484"/>
            <w:gridCol w:w="2754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Apt. Time: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MEDICAL HISTORY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720"/>
        <w:gridCol w:w="720"/>
        <w:gridCol w:w="4140"/>
        <w:gridCol w:w="684"/>
        <w:gridCol w:w="684"/>
        <w:tblGridChange w:id="0">
          <w:tblGrid>
            <w:gridCol w:w="4068"/>
            <w:gridCol w:w="720"/>
            <w:gridCol w:w="720"/>
            <w:gridCol w:w="4140"/>
            <w:gridCol w:w="684"/>
            <w:gridCol w:w="684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Do you have allergies?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had any surgeries?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If so, to what?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list date, type of surgery: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Please list all of the allergies: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Any history of heart conditions?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medical implants?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If so, please list: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Do you have AIDS or HIV?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Please list the name and address of your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 medications: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Primary care physician: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Are you currently on any medications?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Please list an emergency contact: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 medications: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Relation: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history of mental illness?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Please list your insurance provider: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list history: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Provider: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Policy Number: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720"/>
        <w:gridCol w:w="720"/>
        <w:gridCol w:w="4140"/>
        <w:gridCol w:w="684"/>
        <w:gridCol w:w="684"/>
        <w:tblGridChange w:id="0">
          <w:tblGrid>
            <w:gridCol w:w="4068"/>
            <w:gridCol w:w="720"/>
            <w:gridCol w:w="720"/>
            <w:gridCol w:w="4140"/>
            <w:gridCol w:w="684"/>
            <w:gridCol w:w="684"/>
          </w:tblGrid>
        </w:tblGridChange>
      </w:tblGrid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 CHECK-IN EVALUATION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Are you currently experiencing pain?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Are you experiencing dizziness?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If yes, where is the pain located?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Do you urinate frequently?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Are you experiencing hallucinations?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Are you experiencing blurred vision?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If yes, describe: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Are you presently under the influence of drugs or alcohol?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note: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Are you experiencing nausea?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1 2 3 4 5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Are you pregnant?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Please describe the pain: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If yes, note due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PATIENT 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3"/>
        <w:rPr/>
      </w:pPr>
      <w:r w:rsidDel="00000000" w:rsidR="00000000" w:rsidRPr="00000000">
        <w:rPr>
          <w:rtl w:val="0"/>
        </w:rPr>
        <w:t xml:space="preserve">THE FOLLOWING IS FOR OFFICE USE ONLY. PLEASE DO NOT WRITE BELOW THIS LINE.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1746"/>
        <w:gridCol w:w="864"/>
        <w:gridCol w:w="1890"/>
        <w:gridCol w:w="5508"/>
        <w:tblGridChange w:id="0">
          <w:tblGrid>
            <w:gridCol w:w="1008"/>
            <w:gridCol w:w="1746"/>
            <w:gridCol w:w="864"/>
            <w:gridCol w:w="1890"/>
            <w:gridCol w:w="55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Note patient mood: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Note patient anxiety:</w:t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